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58DD1" w14:textId="1AA7756E" w:rsidR="00AA69C3" w:rsidRPr="00C47474" w:rsidRDefault="00D45D54" w:rsidP="00E525B6">
      <w:pPr>
        <w:spacing w:line="480" w:lineRule="auto"/>
        <w:rPr>
          <w:b/>
        </w:rPr>
      </w:pPr>
      <w:bookmarkStart w:id="0" w:name="_GoBack"/>
      <w:r w:rsidRPr="00C47474">
        <w:rPr>
          <w:b/>
        </w:rPr>
        <w:t>What student nurses reveal about</w:t>
      </w:r>
      <w:r w:rsidR="00FB3981">
        <w:rPr>
          <w:b/>
        </w:rPr>
        <w:t xml:space="preserve"> and learn from</w:t>
      </w:r>
      <w:r w:rsidRPr="00C47474">
        <w:rPr>
          <w:b/>
        </w:rPr>
        <w:t xml:space="preserve"> mentors when using s</w:t>
      </w:r>
      <w:r w:rsidR="00AA69C3" w:rsidRPr="00C47474">
        <w:rPr>
          <w:b/>
        </w:rPr>
        <w:t xml:space="preserve">tories </w:t>
      </w:r>
      <w:r w:rsidRPr="00C47474">
        <w:rPr>
          <w:b/>
        </w:rPr>
        <w:t>of clinical practice</w:t>
      </w:r>
    </w:p>
    <w:bookmarkEnd w:id="0"/>
    <w:p w14:paraId="4D17F461" w14:textId="77777777" w:rsidR="00FB3981" w:rsidRDefault="00FB3981" w:rsidP="00E525B6">
      <w:pPr>
        <w:spacing w:line="480" w:lineRule="auto"/>
        <w:rPr>
          <w:b/>
        </w:rPr>
      </w:pPr>
    </w:p>
    <w:p w14:paraId="30692EC8" w14:textId="77777777" w:rsidR="00D45D54" w:rsidRPr="00C47474" w:rsidRDefault="00D45D54" w:rsidP="00E525B6">
      <w:pPr>
        <w:spacing w:line="480" w:lineRule="auto"/>
        <w:rPr>
          <w:b/>
        </w:rPr>
      </w:pPr>
      <w:r w:rsidRPr="00C47474">
        <w:rPr>
          <w:b/>
        </w:rPr>
        <w:t>Abstract</w:t>
      </w:r>
    </w:p>
    <w:p w14:paraId="4E34712F" w14:textId="77777777" w:rsidR="00D45D54" w:rsidRDefault="00D45D54" w:rsidP="00E525B6">
      <w:pPr>
        <w:spacing w:line="480" w:lineRule="auto"/>
      </w:pPr>
    </w:p>
    <w:p w14:paraId="4CE6EE0E" w14:textId="7D392319" w:rsidR="00191048" w:rsidRPr="00191048" w:rsidRDefault="00191048" w:rsidP="00E525B6">
      <w:pPr>
        <w:pStyle w:val="BodyText"/>
        <w:spacing w:line="480" w:lineRule="auto"/>
      </w:pPr>
      <w:r>
        <w:t xml:space="preserve">This article considers findings from a narrative research analysis and illustrates what </w:t>
      </w:r>
      <w:r w:rsidR="00813418">
        <w:t>student</w:t>
      </w:r>
      <w:r>
        <w:t xml:space="preserve"> nurses </w:t>
      </w:r>
      <w:r w:rsidR="00EF7D11">
        <w:t xml:space="preserve">can </w:t>
      </w:r>
      <w:r>
        <w:t>reveal about their mentoring when using</w:t>
      </w:r>
      <w:r w:rsidR="007E714F">
        <w:t xml:space="preserve"> their</w:t>
      </w:r>
      <w:r>
        <w:t xml:space="preserve"> stories of clinical practice experience. </w:t>
      </w:r>
      <w:r w:rsidRPr="00191048">
        <w:t>The data is drawn from student nurses stories of clinical practice experience when engaged in the care of patients, and their perceived learnin</w:t>
      </w:r>
      <w:r>
        <w:t>g from it</w:t>
      </w:r>
      <w:r w:rsidRPr="00191048">
        <w:t>.</w:t>
      </w:r>
    </w:p>
    <w:p w14:paraId="5247664D" w14:textId="77777777" w:rsidR="00191048" w:rsidRDefault="00191048" w:rsidP="00E525B6">
      <w:pPr>
        <w:spacing w:line="480" w:lineRule="auto"/>
      </w:pPr>
    </w:p>
    <w:p w14:paraId="42113431" w14:textId="08B15AB0" w:rsidR="005B6118" w:rsidRDefault="00191048" w:rsidP="00E525B6">
      <w:pPr>
        <w:spacing w:line="480" w:lineRule="auto"/>
      </w:pPr>
      <w:r>
        <w:t>The purpose of</w:t>
      </w:r>
      <w:r w:rsidRPr="00071AF2">
        <w:t xml:space="preserve"> this article </w:t>
      </w:r>
      <w:r w:rsidR="005B6118">
        <w:t>is two fold, first, to advocate the use of story as a tool to</w:t>
      </w:r>
      <w:r>
        <w:t xml:space="preserve"> assist mentors in their role</w:t>
      </w:r>
      <w:r w:rsidR="005B6118">
        <w:t>, and second,</w:t>
      </w:r>
      <w:r>
        <w:t xml:space="preserve"> </w:t>
      </w:r>
      <w:r w:rsidR="00994706">
        <w:t>to express to them the concerns</w:t>
      </w:r>
      <w:r w:rsidR="00FB3981">
        <w:t xml:space="preserve">, </w:t>
      </w:r>
      <w:r w:rsidR="005B6118">
        <w:t xml:space="preserve">sensitivities and </w:t>
      </w:r>
      <w:r w:rsidR="00994706">
        <w:t>priorities</w:t>
      </w:r>
      <w:r w:rsidR="00FB3981">
        <w:t xml:space="preserve"> of students while gaining</w:t>
      </w:r>
      <w:r>
        <w:t xml:space="preserve"> clinical placement experience. The implication of these findings is they can serve to develop a greater level of insight into understanding </w:t>
      </w:r>
      <w:r w:rsidR="00AA218D">
        <w:t xml:space="preserve">student nurses concerns, sensitivities and priorities. It can facilitate </w:t>
      </w:r>
      <w:r w:rsidR="001301D4">
        <w:lastRenderedPageBreak/>
        <w:t xml:space="preserve">mentors’ important role in </w:t>
      </w:r>
      <w:r>
        <w:t xml:space="preserve">student nurses’ </w:t>
      </w:r>
      <w:r w:rsidR="001301D4">
        <w:t>learning when</w:t>
      </w:r>
      <w:r w:rsidR="005E5965">
        <w:t xml:space="preserve"> involved in care</w:t>
      </w:r>
      <w:r w:rsidR="001301D4">
        <w:t xml:space="preserve"> and presented as stories</w:t>
      </w:r>
      <w:r w:rsidRPr="00071AF2">
        <w:t>.</w:t>
      </w:r>
      <w:r>
        <w:t xml:space="preserve"> </w:t>
      </w:r>
    </w:p>
    <w:p w14:paraId="4E1D37F8" w14:textId="77777777" w:rsidR="005B6118" w:rsidRDefault="005B6118" w:rsidP="00E525B6">
      <w:pPr>
        <w:spacing w:line="480" w:lineRule="auto"/>
      </w:pPr>
    </w:p>
    <w:p w14:paraId="182C824C" w14:textId="56A6DC06" w:rsidR="00191048" w:rsidRPr="00191048" w:rsidRDefault="00191048" w:rsidP="00E525B6">
      <w:pPr>
        <w:spacing w:line="480" w:lineRule="auto"/>
      </w:pPr>
      <w:r w:rsidRPr="00191048">
        <w:t>The paper attempts to illustrate</w:t>
      </w:r>
      <w:r w:rsidR="005B6118">
        <w:t xml:space="preserve"> the value of story as a learning tool in the workplace, and that by</w:t>
      </w:r>
      <w:r w:rsidRPr="00191048">
        <w:t xml:space="preserve"> looking at a number of student nurses’ stories of clin</w:t>
      </w:r>
      <w:r>
        <w:t>ical practice</w:t>
      </w:r>
      <w:r w:rsidRPr="00191048">
        <w:t>,</w:t>
      </w:r>
      <w:r w:rsidR="005B6118">
        <w:t xml:space="preserve"> shows that by paying attention to student nurses concerns, sensitivities and priorities can improve on the already</w:t>
      </w:r>
      <w:r>
        <w:t xml:space="preserve"> significant role </w:t>
      </w:r>
      <w:r w:rsidR="005B6118">
        <w:t>played by</w:t>
      </w:r>
      <w:r>
        <w:t xml:space="preserve"> the mentor in student learning</w:t>
      </w:r>
      <w:r w:rsidRPr="00191048">
        <w:t xml:space="preserve">. </w:t>
      </w:r>
    </w:p>
    <w:p w14:paraId="7E8F6DC7" w14:textId="77777777" w:rsidR="00191048" w:rsidRDefault="00191048" w:rsidP="00E525B6">
      <w:pPr>
        <w:pStyle w:val="BodyText"/>
        <w:spacing w:line="480" w:lineRule="auto"/>
        <w:rPr>
          <w:i/>
        </w:rPr>
      </w:pPr>
    </w:p>
    <w:p w14:paraId="12A3DE90" w14:textId="09CE02E4" w:rsidR="00D45D54" w:rsidRPr="00C47474" w:rsidRDefault="00191048" w:rsidP="00E525B6">
      <w:pPr>
        <w:pStyle w:val="BodyText"/>
        <w:spacing w:line="480" w:lineRule="auto"/>
        <w:rPr>
          <w:i/>
          <w:szCs w:val="24"/>
        </w:rPr>
      </w:pPr>
      <w:r w:rsidRPr="00C47474">
        <w:rPr>
          <w:i/>
        </w:rPr>
        <w:t>Key words: Narrati</w:t>
      </w:r>
      <w:r w:rsidR="00C47474" w:rsidRPr="00C47474">
        <w:rPr>
          <w:i/>
        </w:rPr>
        <w:t>ve methods, narrative research,</w:t>
      </w:r>
      <w:r w:rsidR="0050270C">
        <w:rPr>
          <w:i/>
          <w:szCs w:val="24"/>
        </w:rPr>
        <w:t xml:space="preserve"> students, story,</w:t>
      </w:r>
      <w:r w:rsidR="00D45D54" w:rsidRPr="00C47474">
        <w:rPr>
          <w:i/>
          <w:szCs w:val="24"/>
        </w:rPr>
        <w:t xml:space="preserve"> learning</w:t>
      </w:r>
      <w:r w:rsidR="0050270C">
        <w:rPr>
          <w:i/>
          <w:szCs w:val="24"/>
        </w:rPr>
        <w:t>, and mentor</w:t>
      </w:r>
    </w:p>
    <w:p w14:paraId="51F8F39E" w14:textId="77777777" w:rsidR="005B6118" w:rsidRDefault="005B6118" w:rsidP="00E525B6">
      <w:pPr>
        <w:spacing w:line="480" w:lineRule="auto"/>
        <w:rPr>
          <w:b/>
        </w:rPr>
      </w:pPr>
    </w:p>
    <w:p w14:paraId="4ED497BE" w14:textId="77777777" w:rsidR="00191048" w:rsidRPr="00C47474" w:rsidRDefault="00191048" w:rsidP="00E525B6">
      <w:pPr>
        <w:spacing w:line="480" w:lineRule="auto"/>
        <w:rPr>
          <w:b/>
        </w:rPr>
      </w:pPr>
      <w:r w:rsidRPr="00C47474">
        <w:rPr>
          <w:b/>
        </w:rPr>
        <w:t>Introduction</w:t>
      </w:r>
    </w:p>
    <w:p w14:paraId="5026BAB8" w14:textId="77777777" w:rsidR="0050270C" w:rsidRDefault="0050270C" w:rsidP="0050270C">
      <w:pPr>
        <w:pStyle w:val="BodyText3"/>
        <w:widowControl w:val="0"/>
        <w:spacing w:line="480" w:lineRule="auto"/>
      </w:pPr>
    </w:p>
    <w:p w14:paraId="45618831" w14:textId="30A0568C" w:rsidR="0050270C" w:rsidRDefault="00D45D54" w:rsidP="0050270C">
      <w:pPr>
        <w:pStyle w:val="BodyText3"/>
        <w:widowControl w:val="0"/>
        <w:spacing w:line="480" w:lineRule="auto"/>
        <w:rPr>
          <w:sz w:val="24"/>
          <w:szCs w:val="24"/>
        </w:rPr>
      </w:pPr>
      <w:r w:rsidRPr="0050270C">
        <w:rPr>
          <w:sz w:val="24"/>
          <w:szCs w:val="24"/>
        </w:rPr>
        <w:t>The use of stories</w:t>
      </w:r>
      <w:r w:rsidR="001301D4" w:rsidRPr="0050270C">
        <w:rPr>
          <w:sz w:val="24"/>
          <w:szCs w:val="24"/>
        </w:rPr>
        <w:t xml:space="preserve"> as a means to illustrate the role of the mentor from a student perspective</w:t>
      </w:r>
      <w:r w:rsidRPr="0050270C">
        <w:rPr>
          <w:sz w:val="24"/>
          <w:szCs w:val="24"/>
        </w:rPr>
        <w:t xml:space="preserve"> can facilitate the exploration of the contextual learning that takes place in clinical practice.</w:t>
      </w:r>
      <w:r w:rsidR="00191048" w:rsidRPr="0050270C">
        <w:rPr>
          <w:sz w:val="24"/>
          <w:szCs w:val="24"/>
        </w:rPr>
        <w:t xml:space="preserve"> </w:t>
      </w:r>
      <w:r w:rsidRPr="0050270C">
        <w:rPr>
          <w:sz w:val="24"/>
          <w:szCs w:val="24"/>
        </w:rPr>
        <w:t xml:space="preserve">Throughout this article, methods are exemplified by </w:t>
      </w:r>
      <w:r w:rsidRPr="0050270C">
        <w:rPr>
          <w:sz w:val="24"/>
          <w:szCs w:val="24"/>
        </w:rPr>
        <w:lastRenderedPageBreak/>
        <w:t xml:space="preserve">using a study that was developed for application with student nurses’ written stories, to explore story as a potential aid to learning from clinical practice.  </w:t>
      </w:r>
      <w:r w:rsidR="00F35D2A">
        <w:rPr>
          <w:sz w:val="24"/>
          <w:szCs w:val="24"/>
        </w:rPr>
        <w:t xml:space="preserve">The </w:t>
      </w:r>
      <w:r w:rsidR="0052582D">
        <w:rPr>
          <w:sz w:val="24"/>
          <w:szCs w:val="24"/>
        </w:rPr>
        <w:t>narrative data was analysed as defined by Edwards (2016), and incorporated</w:t>
      </w:r>
      <w:r w:rsidR="0050270C" w:rsidRPr="0050270C">
        <w:rPr>
          <w:sz w:val="24"/>
          <w:szCs w:val="24"/>
        </w:rPr>
        <w:t xml:space="preserve"> the holistic content and analysis of</w:t>
      </w:r>
      <w:r w:rsidR="0050270C">
        <w:rPr>
          <w:sz w:val="24"/>
          <w:szCs w:val="24"/>
        </w:rPr>
        <w:t xml:space="preserve"> form</w:t>
      </w:r>
      <w:r w:rsidR="0050270C" w:rsidRPr="00CF6E47">
        <w:rPr>
          <w:sz w:val="24"/>
          <w:szCs w:val="24"/>
        </w:rPr>
        <w:t xml:space="preserve"> approach with the stories, learning accounts a</w:t>
      </w:r>
      <w:r w:rsidR="0052582D">
        <w:rPr>
          <w:sz w:val="24"/>
          <w:szCs w:val="24"/>
        </w:rPr>
        <w:t>nd focus group mind maps</w:t>
      </w:r>
      <w:r w:rsidR="0050270C" w:rsidRPr="00CF6E47">
        <w:rPr>
          <w:sz w:val="24"/>
          <w:szCs w:val="24"/>
        </w:rPr>
        <w:t xml:space="preserve">. </w:t>
      </w:r>
    </w:p>
    <w:p w14:paraId="38698C78" w14:textId="77777777" w:rsidR="0050270C" w:rsidRDefault="0050270C" w:rsidP="0050270C">
      <w:pPr>
        <w:pStyle w:val="BodyText3"/>
        <w:widowControl w:val="0"/>
        <w:spacing w:line="480" w:lineRule="auto"/>
        <w:rPr>
          <w:sz w:val="24"/>
          <w:szCs w:val="24"/>
        </w:rPr>
      </w:pPr>
    </w:p>
    <w:p w14:paraId="45DC8866" w14:textId="2E7336D0" w:rsidR="0050270C" w:rsidRDefault="0050270C" w:rsidP="0050270C">
      <w:pPr>
        <w:pStyle w:val="BodyText3"/>
        <w:widowControl w:val="0"/>
        <w:spacing w:line="480" w:lineRule="auto"/>
        <w:rPr>
          <w:sz w:val="24"/>
          <w:szCs w:val="24"/>
        </w:rPr>
      </w:pPr>
      <w:r>
        <w:rPr>
          <w:sz w:val="24"/>
          <w:szCs w:val="24"/>
        </w:rPr>
        <w:t>In this article</w:t>
      </w:r>
      <w:r w:rsidRPr="00CF6E47">
        <w:rPr>
          <w:sz w:val="24"/>
          <w:szCs w:val="24"/>
        </w:rPr>
        <w:t xml:space="preserve"> stories and</w:t>
      </w:r>
      <w:r>
        <w:rPr>
          <w:sz w:val="24"/>
          <w:szCs w:val="24"/>
        </w:rPr>
        <w:t xml:space="preserve"> student</w:t>
      </w:r>
      <w:r w:rsidRPr="00CF6E47">
        <w:rPr>
          <w:sz w:val="24"/>
          <w:szCs w:val="24"/>
        </w:rPr>
        <w:t xml:space="preserve"> accounts</w:t>
      </w:r>
      <w:r>
        <w:rPr>
          <w:sz w:val="24"/>
          <w:szCs w:val="24"/>
        </w:rPr>
        <w:t xml:space="preserve"> of their own learning from it (learning accounts) were</w:t>
      </w:r>
      <w:r w:rsidRPr="00CF6E47">
        <w:rPr>
          <w:sz w:val="24"/>
          <w:szCs w:val="24"/>
        </w:rPr>
        <w:t xml:space="preserve"> submitted by the participants in the research</w:t>
      </w:r>
      <w:r>
        <w:rPr>
          <w:sz w:val="24"/>
          <w:szCs w:val="24"/>
        </w:rPr>
        <w:t xml:space="preserve"> and analysed</w:t>
      </w:r>
      <w:r w:rsidRPr="00CF6E47">
        <w:rPr>
          <w:sz w:val="24"/>
          <w:szCs w:val="24"/>
        </w:rPr>
        <w:t xml:space="preserve"> in an attempt to develop the idea of </w:t>
      </w:r>
      <w:r>
        <w:rPr>
          <w:sz w:val="24"/>
          <w:szCs w:val="24"/>
        </w:rPr>
        <w:t>learning about and from mentors using</w:t>
      </w:r>
      <w:r w:rsidRPr="00CF6E47">
        <w:rPr>
          <w:sz w:val="24"/>
          <w:szCs w:val="24"/>
        </w:rPr>
        <w:t xml:space="preserve"> </w:t>
      </w:r>
      <w:r>
        <w:rPr>
          <w:sz w:val="24"/>
          <w:szCs w:val="24"/>
        </w:rPr>
        <w:t>story. This attempts to look beyond the current</w:t>
      </w:r>
      <w:r w:rsidRPr="00CF6E47">
        <w:rPr>
          <w:sz w:val="24"/>
          <w:szCs w:val="24"/>
        </w:rPr>
        <w:t xml:space="preserve"> use</w:t>
      </w:r>
      <w:r>
        <w:rPr>
          <w:sz w:val="24"/>
          <w:szCs w:val="24"/>
        </w:rPr>
        <w:t xml:space="preserve"> of story within</w:t>
      </w:r>
      <w:r w:rsidR="00994706">
        <w:rPr>
          <w:sz w:val="24"/>
          <w:szCs w:val="24"/>
        </w:rPr>
        <w:t xml:space="preserve"> nurse education.  This article presents a small part of the findings, which</w:t>
      </w:r>
      <w:r w:rsidRPr="00CF6E47">
        <w:rPr>
          <w:sz w:val="24"/>
          <w:szCs w:val="24"/>
        </w:rPr>
        <w:t xml:space="preserve"> </w:t>
      </w:r>
      <w:r w:rsidR="00994706">
        <w:rPr>
          <w:sz w:val="24"/>
          <w:szCs w:val="24"/>
        </w:rPr>
        <w:t>identified</w:t>
      </w:r>
      <w:r w:rsidRPr="00CF6E47">
        <w:rPr>
          <w:sz w:val="24"/>
          <w:szCs w:val="24"/>
        </w:rPr>
        <w:t xml:space="preserve"> a better understanding of the</w:t>
      </w:r>
      <w:r>
        <w:rPr>
          <w:sz w:val="24"/>
          <w:szCs w:val="24"/>
        </w:rPr>
        <w:t xml:space="preserve"> significance of the role of the mentor within the student</w:t>
      </w:r>
      <w:r w:rsidRPr="00CF6E47">
        <w:rPr>
          <w:sz w:val="24"/>
          <w:szCs w:val="24"/>
        </w:rPr>
        <w:t xml:space="preserve"> world of practic</w:t>
      </w:r>
      <w:r>
        <w:rPr>
          <w:sz w:val="24"/>
          <w:szCs w:val="24"/>
        </w:rPr>
        <w:t>e</w:t>
      </w:r>
      <w:r w:rsidRPr="00CF6E47">
        <w:rPr>
          <w:sz w:val="24"/>
          <w:szCs w:val="24"/>
        </w:rPr>
        <w:t xml:space="preserve">.  </w:t>
      </w:r>
    </w:p>
    <w:p w14:paraId="52B10ABD" w14:textId="77777777" w:rsidR="006F6208" w:rsidRDefault="006F6208" w:rsidP="008B57BD">
      <w:pPr>
        <w:spacing w:line="480" w:lineRule="auto"/>
        <w:rPr>
          <w:b/>
          <w:color w:val="000000"/>
        </w:rPr>
      </w:pPr>
    </w:p>
    <w:p w14:paraId="122501B1" w14:textId="77777777" w:rsidR="0052582D" w:rsidRDefault="0052582D" w:rsidP="008B57BD">
      <w:pPr>
        <w:spacing w:line="480" w:lineRule="auto"/>
        <w:rPr>
          <w:b/>
          <w:color w:val="000000"/>
        </w:rPr>
      </w:pPr>
    </w:p>
    <w:p w14:paraId="30BEAC0F" w14:textId="77777777" w:rsidR="0052582D" w:rsidRDefault="0052582D" w:rsidP="008B57BD">
      <w:pPr>
        <w:spacing w:line="480" w:lineRule="auto"/>
        <w:rPr>
          <w:b/>
          <w:color w:val="000000"/>
        </w:rPr>
      </w:pPr>
    </w:p>
    <w:p w14:paraId="1DDB7D3D" w14:textId="77777777" w:rsidR="0052582D" w:rsidRDefault="0052582D" w:rsidP="008B57BD">
      <w:pPr>
        <w:spacing w:line="480" w:lineRule="auto"/>
        <w:rPr>
          <w:b/>
          <w:color w:val="000000"/>
        </w:rPr>
      </w:pPr>
    </w:p>
    <w:p w14:paraId="3596936D" w14:textId="77777777" w:rsidR="00D45D54" w:rsidRPr="002244D3" w:rsidRDefault="00D45D54" w:rsidP="008B57BD">
      <w:pPr>
        <w:spacing w:line="480" w:lineRule="auto"/>
        <w:rPr>
          <w:b/>
          <w:color w:val="000000"/>
        </w:rPr>
      </w:pPr>
      <w:r w:rsidRPr="002244D3">
        <w:rPr>
          <w:b/>
          <w:color w:val="000000"/>
        </w:rPr>
        <w:t>The study</w:t>
      </w:r>
    </w:p>
    <w:p w14:paraId="6CA27E02" w14:textId="77777777" w:rsidR="00D45D54" w:rsidRDefault="00D45D54" w:rsidP="008B57BD">
      <w:pPr>
        <w:spacing w:line="480" w:lineRule="auto"/>
        <w:rPr>
          <w:color w:val="000000"/>
        </w:rPr>
      </w:pPr>
    </w:p>
    <w:p w14:paraId="30C90285" w14:textId="77777777" w:rsidR="00D45D54" w:rsidRDefault="00D45D54" w:rsidP="008B57BD">
      <w:pPr>
        <w:spacing w:line="480" w:lineRule="auto"/>
        <w:rPr>
          <w:color w:val="000000"/>
        </w:rPr>
      </w:pPr>
      <w:r>
        <w:rPr>
          <w:color w:val="000000"/>
        </w:rPr>
        <w:t>Aim</w:t>
      </w:r>
    </w:p>
    <w:p w14:paraId="2A728275" w14:textId="77777777" w:rsidR="00D45D54" w:rsidRDefault="00D45D54" w:rsidP="008B57BD">
      <w:pPr>
        <w:spacing w:line="480" w:lineRule="auto"/>
        <w:rPr>
          <w:color w:val="000000"/>
        </w:rPr>
      </w:pPr>
    </w:p>
    <w:p w14:paraId="060389B1" w14:textId="1D5A668A" w:rsidR="00D45D54" w:rsidRDefault="00D45D54" w:rsidP="008B57BD">
      <w:pPr>
        <w:spacing w:line="480" w:lineRule="auto"/>
        <w:rPr>
          <w:color w:val="000000"/>
        </w:rPr>
      </w:pPr>
      <w:r>
        <w:rPr>
          <w:color w:val="000000"/>
        </w:rPr>
        <w:t xml:space="preserve">The </w:t>
      </w:r>
      <w:r w:rsidR="001301D4">
        <w:rPr>
          <w:color w:val="000000"/>
        </w:rPr>
        <w:t>aim of the study was to demonstrate the potential</w:t>
      </w:r>
      <w:r>
        <w:rPr>
          <w:color w:val="000000"/>
        </w:rPr>
        <w:t xml:space="preserve"> of story as an aid</w:t>
      </w:r>
      <w:r w:rsidR="001301D4">
        <w:rPr>
          <w:color w:val="000000"/>
        </w:rPr>
        <w:t xml:space="preserve"> to learning and</w:t>
      </w:r>
      <w:r>
        <w:rPr>
          <w:color w:val="000000"/>
        </w:rPr>
        <w:t xml:space="preserve"> to offer a space for</w:t>
      </w:r>
      <w:r w:rsidR="000F5C1D">
        <w:rPr>
          <w:color w:val="000000"/>
        </w:rPr>
        <w:t xml:space="preserve"> student nurses’</w:t>
      </w:r>
      <w:r>
        <w:rPr>
          <w:color w:val="000000"/>
        </w:rPr>
        <w:t xml:space="preserve"> voice to be heard.</w:t>
      </w:r>
    </w:p>
    <w:p w14:paraId="50C5EDD8" w14:textId="77777777" w:rsidR="00D45D54" w:rsidRDefault="00D45D54" w:rsidP="008B57BD">
      <w:pPr>
        <w:spacing w:line="480" w:lineRule="auto"/>
        <w:rPr>
          <w:color w:val="000000"/>
        </w:rPr>
      </w:pPr>
    </w:p>
    <w:p w14:paraId="54424731" w14:textId="77777777" w:rsidR="00D45D54" w:rsidRDefault="00D45D54" w:rsidP="008B57BD">
      <w:pPr>
        <w:spacing w:line="480" w:lineRule="auto"/>
        <w:rPr>
          <w:color w:val="000000"/>
        </w:rPr>
      </w:pPr>
      <w:r>
        <w:rPr>
          <w:color w:val="000000"/>
        </w:rPr>
        <w:t>Methodology</w:t>
      </w:r>
    </w:p>
    <w:p w14:paraId="0DB206D5" w14:textId="77777777" w:rsidR="00D45D54" w:rsidRDefault="00D45D54" w:rsidP="008B57BD">
      <w:pPr>
        <w:spacing w:line="480" w:lineRule="auto"/>
        <w:rPr>
          <w:color w:val="000000"/>
        </w:rPr>
      </w:pPr>
    </w:p>
    <w:p w14:paraId="01BCDFAA" w14:textId="1905C4C0" w:rsidR="00D45D54" w:rsidRPr="00DA4E13" w:rsidRDefault="009F1428" w:rsidP="008B57BD">
      <w:pPr>
        <w:spacing w:line="480" w:lineRule="auto"/>
      </w:pPr>
      <w:r>
        <w:rPr>
          <w:color w:val="000000"/>
        </w:rPr>
        <w:t>The research was a</w:t>
      </w:r>
      <w:r w:rsidR="0050270C">
        <w:rPr>
          <w:color w:val="000000"/>
        </w:rPr>
        <w:t xml:space="preserve"> n</w:t>
      </w:r>
      <w:r w:rsidR="00D45D54" w:rsidRPr="00DA3010">
        <w:rPr>
          <w:color w:val="000000"/>
        </w:rPr>
        <w:t xml:space="preserve">arrative research </w:t>
      </w:r>
      <w:r w:rsidR="00DF57B4">
        <w:rPr>
          <w:color w:val="000000"/>
        </w:rPr>
        <w:t>methodology</w:t>
      </w:r>
      <w:r w:rsidR="00813418">
        <w:t xml:space="preserve"> using</w:t>
      </w:r>
      <w:r w:rsidR="00D45D54" w:rsidRPr="002A37BE">
        <w:t xml:space="preserve"> </w:t>
      </w:r>
      <w:r>
        <w:t xml:space="preserve">students’ </w:t>
      </w:r>
      <w:r w:rsidR="00D45D54" w:rsidRPr="002A37BE">
        <w:t>written stories as a research endeavour</w:t>
      </w:r>
      <w:r w:rsidR="00D45D54">
        <w:t>,</w:t>
      </w:r>
      <w:r w:rsidR="00D45D54" w:rsidRPr="002A37BE">
        <w:t xml:space="preserve"> </w:t>
      </w:r>
      <w:r w:rsidR="00D45D54">
        <w:t xml:space="preserve">and </w:t>
      </w:r>
      <w:r w:rsidR="00D45D54" w:rsidRPr="002A37BE">
        <w:t xml:space="preserve">the role of </w:t>
      </w:r>
      <w:r w:rsidR="00813418">
        <w:t xml:space="preserve">the </w:t>
      </w:r>
      <w:r w:rsidR="00D45D54" w:rsidRPr="002A37BE">
        <w:t xml:space="preserve">participants </w:t>
      </w:r>
      <w:r w:rsidR="00D45D54">
        <w:t xml:space="preserve">as researchers. </w:t>
      </w:r>
      <w:r w:rsidR="00D45D54" w:rsidRPr="00DA4E13">
        <w:rPr>
          <w:rFonts w:cs="Arial"/>
        </w:rPr>
        <w:t xml:space="preserve">The full research account is a transformation </w:t>
      </w:r>
      <w:r w:rsidR="00D45D54">
        <w:rPr>
          <w:rFonts w:cs="Arial"/>
        </w:rPr>
        <w:t>by the researcher of what was</w:t>
      </w:r>
      <w:r w:rsidR="00D45D54" w:rsidRPr="00DA4E13">
        <w:rPr>
          <w:rFonts w:cs="Arial"/>
        </w:rPr>
        <w:t xml:space="preserve"> received from the participants and focuses directly on the phenomena under study i.e. </w:t>
      </w:r>
      <w:r w:rsidR="00D45D54">
        <w:rPr>
          <w:rFonts w:cs="Arial"/>
        </w:rPr>
        <w:t xml:space="preserve">student </w:t>
      </w:r>
      <w:r w:rsidR="00D45D54" w:rsidRPr="00DA4E13">
        <w:rPr>
          <w:rFonts w:cs="Arial"/>
        </w:rPr>
        <w:t>learning from experiences of clinical practice</w:t>
      </w:r>
      <w:r w:rsidR="00D45D54">
        <w:rPr>
          <w:rFonts w:cs="Arial"/>
        </w:rPr>
        <w:t xml:space="preserve"> when engaged in caring for individuals</w:t>
      </w:r>
      <w:r w:rsidR="00D45D54" w:rsidRPr="00DA4E13">
        <w:rPr>
          <w:rFonts w:cs="Arial"/>
        </w:rPr>
        <w:t xml:space="preserve"> using written stories.  </w:t>
      </w:r>
    </w:p>
    <w:p w14:paraId="45DD3EC5" w14:textId="77777777" w:rsidR="00D45D54" w:rsidRDefault="00D45D54" w:rsidP="008B57BD">
      <w:pPr>
        <w:spacing w:line="480" w:lineRule="auto"/>
        <w:rPr>
          <w:color w:val="000000"/>
        </w:rPr>
      </w:pPr>
    </w:p>
    <w:p w14:paraId="53BDE662" w14:textId="77777777" w:rsidR="00D45D54" w:rsidRDefault="00D45D54" w:rsidP="008B57BD">
      <w:pPr>
        <w:spacing w:line="480" w:lineRule="auto"/>
        <w:rPr>
          <w:color w:val="000000"/>
        </w:rPr>
      </w:pPr>
      <w:r>
        <w:rPr>
          <w:color w:val="000000"/>
        </w:rPr>
        <w:lastRenderedPageBreak/>
        <w:t>Ethics</w:t>
      </w:r>
    </w:p>
    <w:p w14:paraId="373C0DC7" w14:textId="77777777" w:rsidR="00D45D54" w:rsidRDefault="00D45D54" w:rsidP="008B57BD">
      <w:pPr>
        <w:spacing w:line="480" w:lineRule="auto"/>
      </w:pPr>
    </w:p>
    <w:p w14:paraId="15E94C69" w14:textId="116415D1" w:rsidR="00D45D54" w:rsidRDefault="00D45D54" w:rsidP="008B57BD">
      <w:pPr>
        <w:spacing w:line="480" w:lineRule="auto"/>
      </w:pPr>
      <w:r>
        <w:t>Ethical approval was</w:t>
      </w:r>
      <w:r w:rsidR="000F5C1D">
        <w:t xml:space="preserve"> applied for in </w:t>
      </w:r>
      <w:r>
        <w:t xml:space="preserve"> both the University </w:t>
      </w:r>
      <w:r w:rsidR="000F5C1D">
        <w:t>where</w:t>
      </w:r>
      <w:r>
        <w:t xml:space="preserve"> the Doctorate in Education (EdD) was registered, and in the work place where the research would </w:t>
      </w:r>
      <w:r w:rsidR="000F5C1D">
        <w:t>take place</w:t>
      </w:r>
      <w:r>
        <w:t>.  Permission wa</w:t>
      </w:r>
      <w:r w:rsidR="00B3374A">
        <w:t>s granted</w:t>
      </w:r>
      <w:r w:rsidR="0050270C">
        <w:t xml:space="preserve">, to obtain </w:t>
      </w:r>
      <w:r>
        <w:t>st</w:t>
      </w:r>
      <w:r w:rsidR="00B3374A">
        <w:t>ories, and the learning student nurses</w:t>
      </w:r>
      <w:r w:rsidR="0050270C">
        <w:t xml:space="preserve"> perceived they had</w:t>
      </w:r>
      <w:r w:rsidR="00B3374A">
        <w:t xml:space="preserve"> gained from experiencing them</w:t>
      </w:r>
      <w:r>
        <w:t xml:space="preserve">. The students </w:t>
      </w:r>
      <w:r w:rsidR="00B3374A">
        <w:t>that gave consent</w:t>
      </w:r>
      <w:r>
        <w:t xml:space="preserve"> understood their contribution was voluntary, they could withdraw at any time, the stories were comple</w:t>
      </w:r>
      <w:r w:rsidR="00B3374A">
        <w:t>tely anonymous, and the story and learning account given and the analysis of it</w:t>
      </w:r>
      <w:r>
        <w:t xml:space="preserve"> could be used for any publication or conference presentation. </w:t>
      </w:r>
    </w:p>
    <w:p w14:paraId="51588EA6" w14:textId="7F64AB78" w:rsidR="00D45D54" w:rsidRPr="009C632F" w:rsidRDefault="00D45D54" w:rsidP="008B57BD">
      <w:pPr>
        <w:spacing w:line="480" w:lineRule="auto"/>
      </w:pPr>
      <w:r>
        <w:t xml:space="preserve">It bears noting </w:t>
      </w:r>
      <w:r w:rsidR="00A30F2F">
        <w:t>that as a narrative researcher it was important</w:t>
      </w:r>
      <w:r w:rsidR="00B3374A">
        <w:t xml:space="preserve"> to remain faithful to the written stories and learning accounts, t</w:t>
      </w:r>
      <w:r w:rsidR="00A30F2F">
        <w:t>hus, I did not add, remove</w:t>
      </w:r>
      <w:r>
        <w:t xml:space="preserve"> or chan</w:t>
      </w:r>
      <w:r w:rsidR="00A30F2F">
        <w:t>ge an</w:t>
      </w:r>
      <w:r w:rsidR="00B3374A">
        <w:t>y of the words. A</w:t>
      </w:r>
      <w:r>
        <w:t>ccording to Stenh</w:t>
      </w:r>
      <w:r w:rsidR="00B3374A">
        <w:t>ouse (2013) keeping loyal to participants’ own</w:t>
      </w:r>
      <w:r>
        <w:t xml:space="preserve"> language</w:t>
      </w:r>
      <w:r w:rsidR="00B3374A">
        <w:t xml:space="preserve"> styles enables the audience to obtain a glance</w:t>
      </w:r>
      <w:r>
        <w:t xml:space="preserve"> into the participants’ own </w:t>
      </w:r>
      <w:r w:rsidR="00B3374A" w:rsidRPr="00B3374A">
        <w:t>articulation</w:t>
      </w:r>
      <w:r>
        <w:t xml:space="preserve"> of their practical experience. The researcher’s position here is as a </w:t>
      </w:r>
      <w:r w:rsidR="00B3374A" w:rsidRPr="00B3374A">
        <w:lastRenderedPageBreak/>
        <w:t>truthful</w:t>
      </w:r>
      <w:r w:rsidR="00B3374A">
        <w:t>, honest</w:t>
      </w:r>
      <w:r>
        <w:t xml:space="preserve"> and </w:t>
      </w:r>
      <w:r w:rsidR="00B3374A" w:rsidRPr="00B3374A">
        <w:t>open</w:t>
      </w:r>
      <w:r>
        <w:t xml:space="preserve"> researcher who remains </w:t>
      </w:r>
      <w:r w:rsidR="00B3374A" w:rsidRPr="00B3374A">
        <w:t>faithful</w:t>
      </w:r>
      <w:r>
        <w:t xml:space="preserve"> to the nature of narrative research.</w:t>
      </w:r>
    </w:p>
    <w:p w14:paraId="4D65625A" w14:textId="77777777" w:rsidR="00D45D54" w:rsidRDefault="00D45D54" w:rsidP="008B57BD">
      <w:pPr>
        <w:spacing w:line="480" w:lineRule="auto"/>
        <w:rPr>
          <w:color w:val="000000"/>
        </w:rPr>
      </w:pPr>
    </w:p>
    <w:p w14:paraId="457AEDB0" w14:textId="77777777" w:rsidR="00D45D54" w:rsidRDefault="00D45D54" w:rsidP="008B57BD">
      <w:pPr>
        <w:spacing w:line="480" w:lineRule="auto"/>
        <w:rPr>
          <w:color w:val="000000"/>
        </w:rPr>
      </w:pPr>
      <w:r>
        <w:rPr>
          <w:color w:val="000000"/>
        </w:rPr>
        <w:t>Participants</w:t>
      </w:r>
    </w:p>
    <w:p w14:paraId="17FD4E5C" w14:textId="77777777" w:rsidR="00D45D54" w:rsidRDefault="00D45D54" w:rsidP="008B57BD">
      <w:pPr>
        <w:spacing w:line="480" w:lineRule="auto"/>
        <w:rPr>
          <w:color w:val="000000"/>
          <w:szCs w:val="24"/>
        </w:rPr>
      </w:pPr>
    </w:p>
    <w:p w14:paraId="6BB3D598" w14:textId="151A7168" w:rsidR="00D45D54" w:rsidRPr="00255AF4" w:rsidRDefault="00D45D54" w:rsidP="008B57BD">
      <w:pPr>
        <w:spacing w:line="480" w:lineRule="auto"/>
        <w:rPr>
          <w:rFonts w:cs="Arial"/>
          <w:szCs w:val="24"/>
        </w:rPr>
      </w:pPr>
      <w:r>
        <w:rPr>
          <w:color w:val="000000"/>
          <w:szCs w:val="24"/>
        </w:rPr>
        <w:t xml:space="preserve">The participants were </w:t>
      </w:r>
      <w:r w:rsidR="00B3374A">
        <w:rPr>
          <w:color w:val="000000"/>
          <w:szCs w:val="24"/>
        </w:rPr>
        <w:t xml:space="preserve">attending </w:t>
      </w:r>
      <w:r>
        <w:rPr>
          <w:color w:val="000000"/>
          <w:szCs w:val="24"/>
        </w:rPr>
        <w:t xml:space="preserve">a suburban London university, either undertaking an undergraduate Diploma/Degree in Nursing (pre-registration) in their second or third year or </w:t>
      </w:r>
      <w:r w:rsidR="00B3374A">
        <w:rPr>
          <w:color w:val="000000"/>
          <w:szCs w:val="24"/>
        </w:rPr>
        <w:t xml:space="preserve">completing </w:t>
      </w:r>
      <w:r>
        <w:rPr>
          <w:color w:val="000000"/>
          <w:szCs w:val="24"/>
        </w:rPr>
        <w:t xml:space="preserve">a post-graduate course at Degree or Masters level but </w:t>
      </w:r>
      <w:r w:rsidR="000F5C1D">
        <w:rPr>
          <w:color w:val="000000"/>
          <w:szCs w:val="24"/>
        </w:rPr>
        <w:t>had</w:t>
      </w:r>
      <w:r>
        <w:rPr>
          <w:color w:val="000000"/>
          <w:szCs w:val="24"/>
        </w:rPr>
        <w:t xml:space="preserve"> a number of years experience as a </w:t>
      </w:r>
      <w:r w:rsidR="000F5C1D">
        <w:rPr>
          <w:color w:val="000000"/>
          <w:szCs w:val="24"/>
        </w:rPr>
        <w:t>staff</w:t>
      </w:r>
      <w:r>
        <w:rPr>
          <w:color w:val="000000"/>
          <w:szCs w:val="24"/>
        </w:rPr>
        <w:t xml:space="preserve"> nurse. </w:t>
      </w:r>
      <w:r>
        <w:rPr>
          <w:rFonts w:cs="Arial"/>
          <w:szCs w:val="24"/>
        </w:rPr>
        <w:t>Participants were invited to</w:t>
      </w:r>
      <w:r w:rsidR="00B3374A">
        <w:rPr>
          <w:rFonts w:cs="Arial"/>
          <w:szCs w:val="24"/>
        </w:rPr>
        <w:t xml:space="preserve"> cho</w:t>
      </w:r>
      <w:r w:rsidR="006F6208">
        <w:rPr>
          <w:rFonts w:cs="Arial"/>
          <w:szCs w:val="24"/>
        </w:rPr>
        <w:t>o</w:t>
      </w:r>
      <w:r w:rsidR="00B3374A">
        <w:rPr>
          <w:rFonts w:cs="Arial"/>
          <w:szCs w:val="24"/>
        </w:rPr>
        <w:t>se an experience from their clinical practice and it down</w:t>
      </w:r>
      <w:r w:rsidR="006F6208">
        <w:rPr>
          <w:rFonts w:cs="Arial"/>
          <w:szCs w:val="24"/>
        </w:rPr>
        <w:t xml:space="preserve"> as a story</w:t>
      </w:r>
      <w:r w:rsidRPr="00BC6C55">
        <w:rPr>
          <w:rFonts w:cs="Arial"/>
          <w:szCs w:val="24"/>
        </w:rPr>
        <w:t xml:space="preserve"> and </w:t>
      </w:r>
      <w:r w:rsidR="006F6208">
        <w:rPr>
          <w:rFonts w:cs="Arial"/>
          <w:szCs w:val="24"/>
        </w:rPr>
        <w:t xml:space="preserve">then </w:t>
      </w:r>
      <w:r w:rsidRPr="00BC6C55">
        <w:rPr>
          <w:rFonts w:cs="Arial"/>
          <w:szCs w:val="24"/>
        </w:rPr>
        <w:t>id</w:t>
      </w:r>
      <w:r>
        <w:rPr>
          <w:rFonts w:cs="Arial"/>
          <w:szCs w:val="24"/>
        </w:rPr>
        <w:t>entify their learning from it following</w:t>
      </w:r>
      <w:r w:rsidR="000F5C1D">
        <w:rPr>
          <w:rFonts w:cs="Arial"/>
          <w:szCs w:val="24"/>
        </w:rPr>
        <w:t xml:space="preserve"> a</w:t>
      </w:r>
      <w:r>
        <w:rPr>
          <w:rFonts w:cs="Arial"/>
          <w:szCs w:val="24"/>
        </w:rPr>
        <w:t xml:space="preserve"> process</w:t>
      </w:r>
      <w:r w:rsidR="006F6208">
        <w:rPr>
          <w:rFonts w:cs="Arial"/>
          <w:szCs w:val="24"/>
        </w:rPr>
        <w:t xml:space="preserve"> devised by the researcher. The students</w:t>
      </w:r>
      <w:r>
        <w:rPr>
          <w:rFonts w:cs="Arial"/>
          <w:szCs w:val="24"/>
        </w:rPr>
        <w:t xml:space="preserve"> could structure their story how they chose, drawing on their own language resources. </w:t>
      </w:r>
    </w:p>
    <w:p w14:paraId="6D160E92" w14:textId="77777777" w:rsidR="00D45D54" w:rsidRDefault="00D45D54" w:rsidP="008B57BD">
      <w:pPr>
        <w:spacing w:line="480" w:lineRule="auto"/>
        <w:rPr>
          <w:color w:val="000000"/>
        </w:rPr>
      </w:pPr>
    </w:p>
    <w:p w14:paraId="0239D5AD" w14:textId="77777777" w:rsidR="00D45D54" w:rsidRDefault="00D45D54" w:rsidP="008B57BD">
      <w:pPr>
        <w:spacing w:line="480" w:lineRule="auto"/>
        <w:rPr>
          <w:color w:val="000000"/>
        </w:rPr>
      </w:pPr>
      <w:r>
        <w:rPr>
          <w:color w:val="000000"/>
        </w:rPr>
        <w:t>Data collection process</w:t>
      </w:r>
    </w:p>
    <w:p w14:paraId="7FC71134" w14:textId="77777777" w:rsidR="00D45D54" w:rsidRPr="00DA4E13" w:rsidRDefault="00D45D54" w:rsidP="008B57BD">
      <w:pPr>
        <w:pStyle w:val="BodyText2"/>
        <w:rPr>
          <w:rFonts w:cs="Arial"/>
          <w:szCs w:val="24"/>
        </w:rPr>
      </w:pPr>
    </w:p>
    <w:p w14:paraId="12EC036A" w14:textId="0B4D41D4" w:rsidR="00D45D54" w:rsidRPr="00DA4E13" w:rsidRDefault="006F6208" w:rsidP="008B57BD">
      <w:pPr>
        <w:pStyle w:val="BodyText2"/>
        <w:rPr>
          <w:rFonts w:cs="Arial"/>
          <w:szCs w:val="24"/>
        </w:rPr>
      </w:pPr>
      <w:r>
        <w:rPr>
          <w:rFonts w:cs="Arial"/>
          <w:szCs w:val="24"/>
        </w:rPr>
        <w:lastRenderedPageBreak/>
        <w:t xml:space="preserve">The </w:t>
      </w:r>
      <w:r w:rsidR="00D45D54" w:rsidRPr="00DA4E13">
        <w:rPr>
          <w:rFonts w:cs="Arial"/>
          <w:szCs w:val="24"/>
        </w:rPr>
        <w:t>students who agreed to participate wrote thei</w:t>
      </w:r>
      <w:r w:rsidR="00D45D54">
        <w:rPr>
          <w:rFonts w:cs="Arial"/>
          <w:szCs w:val="24"/>
        </w:rPr>
        <w:t>r</w:t>
      </w:r>
      <w:r>
        <w:rPr>
          <w:rFonts w:cs="Arial"/>
          <w:szCs w:val="24"/>
        </w:rPr>
        <w:t xml:space="preserve"> stories and learning from them</w:t>
      </w:r>
      <w:r w:rsidR="00D45D54" w:rsidRPr="00DA4E13">
        <w:rPr>
          <w:rFonts w:cs="Arial"/>
          <w:szCs w:val="24"/>
        </w:rPr>
        <w:t xml:space="preserve"> outside o</w:t>
      </w:r>
      <w:r>
        <w:rPr>
          <w:rFonts w:cs="Arial"/>
          <w:szCs w:val="24"/>
        </w:rPr>
        <w:t>f the classroom and submitted them to me independently</w:t>
      </w:r>
      <w:r w:rsidR="00D45D54">
        <w:rPr>
          <w:rFonts w:cs="Arial"/>
          <w:szCs w:val="24"/>
        </w:rPr>
        <w:t xml:space="preserve"> to </w:t>
      </w:r>
      <w:r>
        <w:rPr>
          <w:rFonts w:cs="Arial"/>
          <w:szCs w:val="24"/>
        </w:rPr>
        <w:t>maintaining anonymity.  The participants</w:t>
      </w:r>
      <w:r w:rsidR="00D45D54">
        <w:rPr>
          <w:rFonts w:cs="Arial"/>
          <w:szCs w:val="24"/>
        </w:rPr>
        <w:t xml:space="preserve"> were</w:t>
      </w:r>
      <w:r w:rsidR="00D45D54" w:rsidRPr="00DA4E13">
        <w:rPr>
          <w:rFonts w:cs="Arial"/>
          <w:szCs w:val="24"/>
        </w:rPr>
        <w:t xml:space="preserve"> </w:t>
      </w:r>
      <w:r w:rsidR="00D45D54" w:rsidRPr="007A128F">
        <w:rPr>
          <w:rFonts w:cs="Arial"/>
          <w:szCs w:val="24"/>
        </w:rPr>
        <w:t>provided</w:t>
      </w:r>
      <w:r w:rsidR="00D45D54">
        <w:rPr>
          <w:rFonts w:cs="Arial"/>
          <w:szCs w:val="24"/>
        </w:rPr>
        <w:t xml:space="preserve"> with a</w:t>
      </w:r>
      <w:r>
        <w:rPr>
          <w:rFonts w:cs="Arial"/>
          <w:szCs w:val="24"/>
        </w:rPr>
        <w:t>n information sheet, consent form,</w:t>
      </w:r>
      <w:r w:rsidR="00D45D54">
        <w:rPr>
          <w:rFonts w:cs="Arial"/>
          <w:szCs w:val="24"/>
        </w:rPr>
        <w:t xml:space="preserve"> </w:t>
      </w:r>
      <w:r>
        <w:rPr>
          <w:rFonts w:cs="Arial"/>
          <w:szCs w:val="24"/>
        </w:rPr>
        <w:t xml:space="preserve">and </w:t>
      </w:r>
      <w:r w:rsidR="00D45D54" w:rsidRPr="00DA4E13">
        <w:rPr>
          <w:rFonts w:cs="Arial"/>
          <w:szCs w:val="24"/>
        </w:rPr>
        <w:t>six cues</w:t>
      </w:r>
      <w:r w:rsidR="00D45D54">
        <w:rPr>
          <w:rFonts w:cs="Arial"/>
          <w:szCs w:val="24"/>
        </w:rPr>
        <w:t xml:space="preserve"> to writing a story</w:t>
      </w:r>
      <w:r>
        <w:rPr>
          <w:rFonts w:cs="Arial"/>
          <w:szCs w:val="24"/>
        </w:rPr>
        <w:t>, which also included some of my own stories as examples.  The participants were</w:t>
      </w:r>
      <w:r w:rsidR="00D45D54" w:rsidRPr="00DA4E13">
        <w:rPr>
          <w:rFonts w:cs="Arial"/>
          <w:szCs w:val="24"/>
        </w:rPr>
        <w:t xml:space="preserve"> given the option as to whether they u</w:t>
      </w:r>
      <w:r>
        <w:rPr>
          <w:rFonts w:cs="Arial"/>
          <w:szCs w:val="24"/>
        </w:rPr>
        <w:t>sed the cues or not.  This information was circulated as a means</w:t>
      </w:r>
      <w:r w:rsidR="00D45D54" w:rsidRPr="00DA4E13">
        <w:rPr>
          <w:rFonts w:cs="Arial"/>
          <w:szCs w:val="24"/>
        </w:rPr>
        <w:t xml:space="preserve"> to stimulate the remembering of a story</w:t>
      </w:r>
      <w:r w:rsidR="00D45D54">
        <w:rPr>
          <w:rFonts w:cs="Arial"/>
          <w:szCs w:val="24"/>
        </w:rPr>
        <w:t xml:space="preserve"> and</w:t>
      </w:r>
      <w:r>
        <w:rPr>
          <w:rFonts w:cs="Arial"/>
          <w:szCs w:val="24"/>
        </w:rPr>
        <w:t xml:space="preserve"> informed</w:t>
      </w:r>
      <w:r w:rsidR="00D45D54" w:rsidRPr="00DA4E13">
        <w:rPr>
          <w:rFonts w:cs="Arial"/>
          <w:szCs w:val="24"/>
        </w:rPr>
        <w:t xml:space="preserve"> the fi</w:t>
      </w:r>
      <w:r w:rsidR="00D45D54">
        <w:rPr>
          <w:rFonts w:cs="Arial"/>
          <w:szCs w:val="24"/>
        </w:rPr>
        <w:t>rst stage of data collection;</w:t>
      </w:r>
      <w:r w:rsidR="00D45D54" w:rsidRPr="00DA4E13">
        <w:rPr>
          <w:rFonts w:cs="Arial"/>
          <w:szCs w:val="24"/>
        </w:rPr>
        <w:t xml:space="preserve"> no analysis took place at this stage.</w:t>
      </w:r>
    </w:p>
    <w:p w14:paraId="034BA5F2" w14:textId="77777777" w:rsidR="00D45D54" w:rsidRPr="00DA4E13" w:rsidRDefault="00D45D54" w:rsidP="008B57BD">
      <w:pPr>
        <w:pStyle w:val="BodyText2"/>
        <w:rPr>
          <w:rFonts w:cs="Arial"/>
          <w:szCs w:val="24"/>
        </w:rPr>
      </w:pPr>
    </w:p>
    <w:p w14:paraId="3A0EEAAA" w14:textId="73E5D1DD" w:rsidR="00CF6E47" w:rsidRPr="004D167F" w:rsidRDefault="001301D4" w:rsidP="004D167F">
      <w:pPr>
        <w:pStyle w:val="BodyText2"/>
        <w:rPr>
          <w:rFonts w:cs="Arial"/>
          <w:szCs w:val="24"/>
        </w:rPr>
      </w:pPr>
      <w:r>
        <w:rPr>
          <w:rFonts w:cs="Arial"/>
          <w:szCs w:val="24"/>
        </w:rPr>
        <w:t xml:space="preserve">In </w:t>
      </w:r>
      <w:r w:rsidR="006F6208">
        <w:rPr>
          <w:rFonts w:cs="Arial"/>
          <w:szCs w:val="24"/>
        </w:rPr>
        <w:t xml:space="preserve">the </w:t>
      </w:r>
      <w:r>
        <w:rPr>
          <w:rFonts w:cs="Arial"/>
          <w:szCs w:val="24"/>
        </w:rPr>
        <w:t>second stage</w:t>
      </w:r>
      <w:r w:rsidR="006F6208">
        <w:rPr>
          <w:rFonts w:cs="Arial"/>
          <w:szCs w:val="24"/>
        </w:rPr>
        <w:t>, participants</w:t>
      </w:r>
      <w:r w:rsidR="00D45D54" w:rsidRPr="00DA4E13">
        <w:rPr>
          <w:rFonts w:cs="Arial"/>
          <w:szCs w:val="24"/>
        </w:rPr>
        <w:t xml:space="preserve"> were asked to write down a chosen story, which could either be one they had previously written or a new story as they remembered it. </w:t>
      </w:r>
      <w:r w:rsidR="00D45D54">
        <w:rPr>
          <w:rFonts w:cs="Arial"/>
          <w:szCs w:val="24"/>
        </w:rPr>
        <w:t xml:space="preserve"> </w:t>
      </w:r>
      <w:r w:rsidR="00D45D54" w:rsidRPr="00DA4E13">
        <w:rPr>
          <w:rFonts w:cs="Arial"/>
          <w:szCs w:val="24"/>
        </w:rPr>
        <w:t>Stage three involved studen</w:t>
      </w:r>
      <w:r w:rsidR="006F6208">
        <w:rPr>
          <w:rFonts w:cs="Arial"/>
          <w:szCs w:val="24"/>
        </w:rPr>
        <w:t>ts</w:t>
      </w:r>
      <w:r w:rsidR="00D45D54" w:rsidRPr="00DA4E13">
        <w:rPr>
          <w:rFonts w:cs="Arial"/>
          <w:szCs w:val="24"/>
        </w:rPr>
        <w:t xml:space="preserve"> writing about what learning they consider</w:t>
      </w:r>
      <w:r w:rsidR="006F6208">
        <w:rPr>
          <w:rFonts w:cs="Arial"/>
          <w:szCs w:val="24"/>
        </w:rPr>
        <w:t xml:space="preserve">ed had occurred from </w:t>
      </w:r>
      <w:r w:rsidR="00D45D54" w:rsidRPr="00DA4E13">
        <w:rPr>
          <w:rFonts w:cs="Arial"/>
          <w:szCs w:val="24"/>
        </w:rPr>
        <w:t xml:space="preserve">their </w:t>
      </w:r>
      <w:r w:rsidR="006F6208">
        <w:rPr>
          <w:rFonts w:cs="Arial"/>
          <w:szCs w:val="24"/>
        </w:rPr>
        <w:t xml:space="preserve">written </w:t>
      </w:r>
      <w:r w:rsidR="00D45D54" w:rsidRPr="00DA4E13">
        <w:rPr>
          <w:rFonts w:cs="Arial"/>
          <w:szCs w:val="24"/>
        </w:rPr>
        <w:t>story i.e. an analysis of their perceived learn</w:t>
      </w:r>
      <w:r w:rsidR="00D45D54">
        <w:rPr>
          <w:rFonts w:cs="Arial"/>
          <w:szCs w:val="24"/>
        </w:rPr>
        <w:t>ing from the experienc</w:t>
      </w:r>
      <w:r w:rsidR="006F6208">
        <w:rPr>
          <w:rFonts w:cs="Arial"/>
          <w:szCs w:val="24"/>
        </w:rPr>
        <w:t>e</w:t>
      </w:r>
      <w:r w:rsidR="00D45D54">
        <w:rPr>
          <w:rFonts w:cs="Arial"/>
          <w:szCs w:val="24"/>
        </w:rPr>
        <w:t>.  The students’ analysis of their perceived</w:t>
      </w:r>
      <w:r w:rsidR="00D45D54" w:rsidRPr="00DA4E13">
        <w:rPr>
          <w:rFonts w:cs="Arial"/>
          <w:szCs w:val="24"/>
        </w:rPr>
        <w:t xml:space="preserve"> learning</w:t>
      </w:r>
      <w:r w:rsidR="00D45D54">
        <w:rPr>
          <w:rFonts w:cs="Arial"/>
          <w:szCs w:val="24"/>
        </w:rPr>
        <w:t xml:space="preserve"> from their story was referred to as</w:t>
      </w:r>
      <w:r w:rsidR="00D45D54" w:rsidRPr="00DA4E13">
        <w:rPr>
          <w:rFonts w:cs="Arial"/>
          <w:szCs w:val="24"/>
        </w:rPr>
        <w:t xml:space="preserve"> ‘learning accounts’. </w:t>
      </w:r>
      <w:r w:rsidR="00D45D54" w:rsidRPr="005838A8">
        <w:rPr>
          <w:rFonts w:cs="Arial"/>
          <w:szCs w:val="24"/>
        </w:rPr>
        <w:t>The 55 participating students submitted a total of 55 written stories and learning accounts</w:t>
      </w:r>
      <w:r w:rsidR="006F6208">
        <w:rPr>
          <w:rFonts w:cs="Arial"/>
          <w:szCs w:val="24"/>
        </w:rPr>
        <w:t xml:space="preserve"> and </w:t>
      </w:r>
      <w:r w:rsidR="006F6208">
        <w:rPr>
          <w:rFonts w:cs="Arial"/>
          <w:szCs w:val="24"/>
        </w:rPr>
        <w:lastRenderedPageBreak/>
        <w:t>this article presents the findings from</w:t>
      </w:r>
      <w:r w:rsidR="009E7239">
        <w:rPr>
          <w:rFonts w:cs="Arial"/>
          <w:szCs w:val="24"/>
        </w:rPr>
        <w:t xml:space="preserve"> the</w:t>
      </w:r>
      <w:r w:rsidR="006F6208">
        <w:rPr>
          <w:rFonts w:cs="Arial"/>
          <w:szCs w:val="24"/>
        </w:rPr>
        <w:t xml:space="preserve"> main</w:t>
      </w:r>
      <w:r w:rsidR="009E7239">
        <w:rPr>
          <w:rFonts w:cs="Arial"/>
          <w:szCs w:val="24"/>
        </w:rPr>
        <w:t xml:space="preserve"> theme and sub-themes related to l</w:t>
      </w:r>
      <w:r w:rsidR="00CF6E47">
        <w:rPr>
          <w:rFonts w:cs="Arial"/>
          <w:szCs w:val="24"/>
        </w:rPr>
        <w:t>earning from and with others</w:t>
      </w:r>
      <w:r w:rsidR="006F6208">
        <w:rPr>
          <w:rFonts w:cs="Arial"/>
          <w:szCs w:val="24"/>
        </w:rPr>
        <w:t xml:space="preserve"> e.g. mentors</w:t>
      </w:r>
      <w:r w:rsidR="009E7239">
        <w:rPr>
          <w:rFonts w:cs="Arial"/>
          <w:szCs w:val="24"/>
        </w:rPr>
        <w:t>.</w:t>
      </w:r>
    </w:p>
    <w:p w14:paraId="491E8903" w14:textId="77777777" w:rsidR="00E525B6" w:rsidRDefault="00E525B6" w:rsidP="00E525B6">
      <w:pPr>
        <w:spacing w:line="480" w:lineRule="auto"/>
        <w:rPr>
          <w:b/>
        </w:rPr>
      </w:pPr>
    </w:p>
    <w:p w14:paraId="21EC2267" w14:textId="7AF08EF3" w:rsidR="001217DC" w:rsidRDefault="001217DC" w:rsidP="00E525B6">
      <w:pPr>
        <w:spacing w:line="480" w:lineRule="auto"/>
        <w:rPr>
          <w:b/>
        </w:rPr>
      </w:pPr>
      <w:r>
        <w:rPr>
          <w:b/>
        </w:rPr>
        <w:t>The integral role of the mentor in educating student nurses</w:t>
      </w:r>
    </w:p>
    <w:p w14:paraId="0A448074" w14:textId="77777777" w:rsidR="00CF6E47" w:rsidRDefault="00CF6E47" w:rsidP="00E525B6">
      <w:pPr>
        <w:spacing w:line="480" w:lineRule="auto"/>
        <w:rPr>
          <w:szCs w:val="24"/>
        </w:rPr>
      </w:pPr>
    </w:p>
    <w:p w14:paraId="6AF4D15C" w14:textId="24D8EE04" w:rsidR="000F5C1D" w:rsidRDefault="00CF6E47" w:rsidP="00E525B6">
      <w:pPr>
        <w:spacing w:line="480" w:lineRule="auto"/>
        <w:rPr>
          <w:snapToGrid w:val="0"/>
          <w:szCs w:val="24"/>
        </w:rPr>
      </w:pPr>
      <w:r w:rsidRPr="00CF6E47">
        <w:rPr>
          <w:szCs w:val="24"/>
        </w:rPr>
        <w:t xml:space="preserve">Personal or professional learning is proposed by Calman (2000) to be about learning from friends and colleagues and the groups with </w:t>
      </w:r>
      <w:r w:rsidR="00680BD5" w:rsidRPr="00CF6E47">
        <w:rPr>
          <w:szCs w:val="24"/>
        </w:rPr>
        <w:t>who</w:t>
      </w:r>
      <w:r w:rsidRPr="00CF6E47">
        <w:rPr>
          <w:szCs w:val="24"/>
        </w:rPr>
        <w:t xml:space="preserve"> nurses associate.  Andrews and Roberts (2003) takes Calman’s (2000) view further by stating</w:t>
      </w:r>
      <w:r w:rsidRPr="00CF6E47">
        <w:rPr>
          <w:snapToGrid w:val="0"/>
          <w:szCs w:val="24"/>
        </w:rPr>
        <w:t xml:space="preserve"> senior staff should provide role models and support for juniors and show by example the relevance and importance of learning from others.  </w:t>
      </w:r>
      <w:r w:rsidR="00983FDD">
        <w:rPr>
          <w:snapToGrid w:val="0"/>
          <w:szCs w:val="24"/>
        </w:rPr>
        <w:t xml:space="preserve">Thus, mentors should be taking the role of mentorship seriously as it is an integral part of </w:t>
      </w:r>
      <w:r w:rsidR="0002204C">
        <w:rPr>
          <w:snapToGrid w:val="0"/>
          <w:szCs w:val="24"/>
        </w:rPr>
        <w:t>a student nurses’ development.</w:t>
      </w:r>
      <w:r w:rsidR="00D468D7">
        <w:rPr>
          <w:snapToGrid w:val="0"/>
          <w:szCs w:val="24"/>
        </w:rPr>
        <w:t xml:space="preserve"> Vinales </w:t>
      </w:r>
      <w:r w:rsidR="00994706">
        <w:rPr>
          <w:snapToGrid w:val="0"/>
          <w:szCs w:val="24"/>
        </w:rPr>
        <w:t>(2015) agrees</w:t>
      </w:r>
      <w:r w:rsidR="00D468D7">
        <w:rPr>
          <w:snapToGrid w:val="0"/>
          <w:szCs w:val="24"/>
        </w:rPr>
        <w:t xml:space="preserve"> that mentors are the ‘gatekeepers’ of the nursing profession and play a vital role in the education of student nurses, but there are demands and pressures, which make the role not an easy </w:t>
      </w:r>
      <w:r w:rsidR="00D468D7">
        <w:rPr>
          <w:snapToGrid w:val="0"/>
          <w:szCs w:val="24"/>
        </w:rPr>
        <w:lastRenderedPageBreak/>
        <w:t>one</w:t>
      </w:r>
      <w:r w:rsidR="008C46B1">
        <w:rPr>
          <w:snapToGrid w:val="0"/>
          <w:szCs w:val="24"/>
        </w:rPr>
        <w:t>, and as a result</w:t>
      </w:r>
      <w:r w:rsidR="000F5C1D">
        <w:rPr>
          <w:snapToGrid w:val="0"/>
          <w:szCs w:val="24"/>
        </w:rPr>
        <w:t xml:space="preserve"> </w:t>
      </w:r>
      <w:r w:rsidR="00D468D7">
        <w:rPr>
          <w:snapToGrid w:val="0"/>
          <w:szCs w:val="24"/>
        </w:rPr>
        <w:t>mentor</w:t>
      </w:r>
      <w:r w:rsidR="007F4F76">
        <w:rPr>
          <w:snapToGrid w:val="0"/>
          <w:szCs w:val="24"/>
        </w:rPr>
        <w:t>s</w:t>
      </w:r>
      <w:r w:rsidR="00D468D7">
        <w:rPr>
          <w:snapToGrid w:val="0"/>
          <w:szCs w:val="24"/>
        </w:rPr>
        <w:t xml:space="preserve"> can hinder rather than advance pre-registration nurses learning in the clinical environment.  </w:t>
      </w:r>
    </w:p>
    <w:p w14:paraId="150CEBF2" w14:textId="77777777" w:rsidR="000F5C1D" w:rsidRDefault="000F5C1D" w:rsidP="00E525B6">
      <w:pPr>
        <w:spacing w:line="480" w:lineRule="auto"/>
        <w:rPr>
          <w:snapToGrid w:val="0"/>
          <w:szCs w:val="24"/>
        </w:rPr>
      </w:pPr>
    </w:p>
    <w:p w14:paraId="52FDE845" w14:textId="1BA64202" w:rsidR="0052610A" w:rsidRDefault="008C46B1" w:rsidP="00E525B6">
      <w:pPr>
        <w:spacing w:line="480" w:lineRule="auto"/>
        <w:rPr>
          <w:snapToGrid w:val="0"/>
          <w:szCs w:val="24"/>
        </w:rPr>
      </w:pPr>
      <w:r>
        <w:rPr>
          <w:snapToGrid w:val="0"/>
          <w:szCs w:val="24"/>
        </w:rPr>
        <w:t xml:space="preserve">Due to these difficulties and the </w:t>
      </w:r>
      <w:r w:rsidR="000F5C1D">
        <w:rPr>
          <w:snapToGrid w:val="0"/>
          <w:szCs w:val="24"/>
        </w:rPr>
        <w:t>sub-</w:t>
      </w:r>
      <w:r>
        <w:rPr>
          <w:snapToGrid w:val="0"/>
          <w:szCs w:val="24"/>
        </w:rPr>
        <w:t xml:space="preserve">standard </w:t>
      </w:r>
      <w:r w:rsidR="000F5C1D">
        <w:rPr>
          <w:snapToGrid w:val="0"/>
          <w:szCs w:val="24"/>
        </w:rPr>
        <w:t xml:space="preserve">level </w:t>
      </w:r>
      <w:r>
        <w:rPr>
          <w:snapToGrid w:val="0"/>
          <w:szCs w:val="24"/>
        </w:rPr>
        <w:t>of mentoring sometimes received by students in clinical practice</w:t>
      </w:r>
      <w:r w:rsidR="006F0ED2">
        <w:rPr>
          <w:snapToGrid w:val="0"/>
          <w:szCs w:val="24"/>
        </w:rPr>
        <w:t>,</w:t>
      </w:r>
      <w:r>
        <w:rPr>
          <w:snapToGrid w:val="0"/>
          <w:szCs w:val="24"/>
        </w:rPr>
        <w:t xml:space="preserve"> Duffy </w:t>
      </w:r>
      <w:r w:rsidRPr="006828B1">
        <w:rPr>
          <w:i/>
          <w:snapToGrid w:val="0"/>
          <w:szCs w:val="24"/>
        </w:rPr>
        <w:t>et al</w:t>
      </w:r>
      <w:r w:rsidR="007F4F76">
        <w:rPr>
          <w:snapToGrid w:val="0"/>
          <w:szCs w:val="24"/>
        </w:rPr>
        <w:t>.</w:t>
      </w:r>
      <w:r>
        <w:rPr>
          <w:snapToGrid w:val="0"/>
          <w:szCs w:val="24"/>
        </w:rPr>
        <w:t xml:space="preserve"> (2015) </w:t>
      </w:r>
      <w:r w:rsidR="006F6A6E">
        <w:rPr>
          <w:snapToGrid w:val="0"/>
          <w:szCs w:val="24"/>
        </w:rPr>
        <w:t>proposed</w:t>
      </w:r>
      <w:r>
        <w:rPr>
          <w:snapToGrid w:val="0"/>
          <w:szCs w:val="24"/>
        </w:rPr>
        <w:t xml:space="preserve"> whether all nurses should be mentors or whether it should be taken up by specially trained individuals with specialist skills dedicated to the role? Nevertheless, this leads to other issues such as who should go forward as a specialist mentor?</w:t>
      </w:r>
      <w:r w:rsidR="006F6A6E">
        <w:rPr>
          <w:snapToGrid w:val="0"/>
          <w:szCs w:val="24"/>
        </w:rPr>
        <w:t xml:space="preserve"> </w:t>
      </w:r>
      <w:r w:rsidR="001A53D7">
        <w:rPr>
          <w:snapToGrid w:val="0"/>
          <w:szCs w:val="24"/>
        </w:rPr>
        <w:t xml:space="preserve">Others such as Ramani </w:t>
      </w:r>
      <w:r w:rsidR="001A53D7" w:rsidRPr="006828B1">
        <w:rPr>
          <w:i/>
          <w:snapToGrid w:val="0"/>
          <w:szCs w:val="24"/>
        </w:rPr>
        <w:t>et al.</w:t>
      </w:r>
      <w:r w:rsidR="001A53D7">
        <w:rPr>
          <w:snapToGrid w:val="0"/>
          <w:szCs w:val="24"/>
        </w:rPr>
        <w:t xml:space="preserve"> (2006) and Al-Hamdan </w:t>
      </w:r>
      <w:r w:rsidR="001A53D7" w:rsidRPr="006828B1">
        <w:rPr>
          <w:i/>
          <w:snapToGrid w:val="0"/>
          <w:szCs w:val="24"/>
        </w:rPr>
        <w:t>el al.</w:t>
      </w:r>
      <w:r w:rsidR="001A53D7">
        <w:rPr>
          <w:snapToGrid w:val="0"/>
          <w:szCs w:val="24"/>
        </w:rPr>
        <w:t xml:space="preserve"> (2014) have proposed protected time for mentoring, but whether nursing mentors are offered this status is unreported. </w:t>
      </w:r>
      <w:r w:rsidR="006F6A6E">
        <w:rPr>
          <w:snapToGrid w:val="0"/>
          <w:szCs w:val="24"/>
        </w:rPr>
        <w:t xml:space="preserve"> </w:t>
      </w:r>
      <w:r w:rsidR="001A53D7">
        <w:rPr>
          <w:snapToGrid w:val="0"/>
          <w:szCs w:val="24"/>
        </w:rPr>
        <w:t>Y</w:t>
      </w:r>
      <w:r w:rsidR="006F0ED2">
        <w:rPr>
          <w:snapToGrid w:val="0"/>
          <w:szCs w:val="24"/>
        </w:rPr>
        <w:t>et</w:t>
      </w:r>
      <w:r w:rsidR="006F6A6E">
        <w:rPr>
          <w:snapToGrid w:val="0"/>
          <w:szCs w:val="24"/>
        </w:rPr>
        <w:t xml:space="preserve"> other </w:t>
      </w:r>
      <w:r w:rsidR="007F4F76">
        <w:rPr>
          <w:snapToGrid w:val="0"/>
          <w:szCs w:val="24"/>
        </w:rPr>
        <w:t>method</w:t>
      </w:r>
      <w:r w:rsidR="006F6A6E">
        <w:rPr>
          <w:snapToGrid w:val="0"/>
          <w:szCs w:val="24"/>
        </w:rPr>
        <w:t xml:space="preserve"> can be </w:t>
      </w:r>
      <w:r w:rsidR="007F4F76">
        <w:rPr>
          <w:snapToGrid w:val="0"/>
          <w:szCs w:val="24"/>
        </w:rPr>
        <w:t xml:space="preserve">put forward </w:t>
      </w:r>
      <w:r w:rsidR="006F0ED2">
        <w:rPr>
          <w:snapToGrid w:val="0"/>
          <w:szCs w:val="24"/>
        </w:rPr>
        <w:t>to</w:t>
      </w:r>
      <w:r w:rsidR="006F6A6E">
        <w:rPr>
          <w:snapToGrid w:val="0"/>
          <w:szCs w:val="24"/>
        </w:rPr>
        <w:t xml:space="preserve"> facilitate the role of the mentor.</w:t>
      </w:r>
    </w:p>
    <w:p w14:paraId="1D4A60D2" w14:textId="77777777" w:rsidR="0052610A" w:rsidRDefault="0052610A" w:rsidP="00E525B6">
      <w:pPr>
        <w:spacing w:line="480" w:lineRule="auto"/>
        <w:rPr>
          <w:snapToGrid w:val="0"/>
          <w:szCs w:val="24"/>
        </w:rPr>
      </w:pPr>
    </w:p>
    <w:p w14:paraId="1598F409" w14:textId="65D51B68" w:rsidR="00C47474" w:rsidRPr="00CF6E47" w:rsidRDefault="00ED2B3F" w:rsidP="00E525B6">
      <w:pPr>
        <w:spacing w:line="480" w:lineRule="auto"/>
        <w:rPr>
          <w:b/>
        </w:rPr>
      </w:pPr>
      <w:r>
        <w:rPr>
          <w:snapToGrid w:val="0"/>
          <w:szCs w:val="24"/>
        </w:rPr>
        <w:t>Eraut (2000)</w:t>
      </w:r>
      <w:r w:rsidR="00100EC4">
        <w:rPr>
          <w:snapToGrid w:val="0"/>
          <w:szCs w:val="24"/>
        </w:rPr>
        <w:t>,</w:t>
      </w:r>
      <w:r>
        <w:rPr>
          <w:snapToGrid w:val="0"/>
          <w:szCs w:val="24"/>
        </w:rPr>
        <w:t xml:space="preserve"> and Finnerty and Collington (2013) </w:t>
      </w:r>
      <w:r w:rsidR="006F6A6E" w:rsidRPr="006F6A6E">
        <w:rPr>
          <w:snapToGrid w:val="0"/>
          <w:szCs w:val="24"/>
        </w:rPr>
        <w:t>recommended</w:t>
      </w:r>
      <w:r w:rsidR="00221300">
        <w:rPr>
          <w:snapToGrid w:val="0"/>
          <w:szCs w:val="24"/>
        </w:rPr>
        <w:t xml:space="preserve"> that mentors use tools in the workplace</w:t>
      </w:r>
      <w:r w:rsidR="006F6A6E">
        <w:rPr>
          <w:snapToGrid w:val="0"/>
          <w:szCs w:val="24"/>
        </w:rPr>
        <w:t>. This article puts forward</w:t>
      </w:r>
      <w:r w:rsidR="00221300">
        <w:rPr>
          <w:snapToGrid w:val="0"/>
          <w:szCs w:val="24"/>
        </w:rPr>
        <w:t xml:space="preserve"> </w:t>
      </w:r>
      <w:r w:rsidR="00E5625F">
        <w:rPr>
          <w:snapToGrid w:val="0"/>
          <w:szCs w:val="24"/>
        </w:rPr>
        <w:t>story as a</w:t>
      </w:r>
      <w:r w:rsidR="00221300">
        <w:rPr>
          <w:snapToGrid w:val="0"/>
          <w:szCs w:val="24"/>
        </w:rPr>
        <w:t xml:space="preserve"> tool </w:t>
      </w:r>
      <w:r w:rsidR="00E5625F">
        <w:rPr>
          <w:snapToGrid w:val="0"/>
          <w:szCs w:val="24"/>
        </w:rPr>
        <w:t xml:space="preserve"> that could be used</w:t>
      </w:r>
      <w:r w:rsidR="00221300">
        <w:rPr>
          <w:snapToGrid w:val="0"/>
          <w:szCs w:val="24"/>
        </w:rPr>
        <w:t xml:space="preserve"> to </w:t>
      </w:r>
      <w:r w:rsidR="00D468D7">
        <w:rPr>
          <w:snapToGrid w:val="0"/>
          <w:szCs w:val="24"/>
        </w:rPr>
        <w:t xml:space="preserve">help </w:t>
      </w:r>
      <w:r w:rsidR="00221300">
        <w:rPr>
          <w:snapToGrid w:val="0"/>
          <w:szCs w:val="24"/>
        </w:rPr>
        <w:t>student nurses find</w:t>
      </w:r>
      <w:r w:rsidR="00D468D7">
        <w:rPr>
          <w:snapToGrid w:val="0"/>
          <w:szCs w:val="24"/>
        </w:rPr>
        <w:t xml:space="preserve"> the true natur</w:t>
      </w:r>
      <w:r w:rsidR="00221300">
        <w:rPr>
          <w:snapToGrid w:val="0"/>
          <w:szCs w:val="24"/>
        </w:rPr>
        <w:t>e of nursing, and</w:t>
      </w:r>
      <w:r w:rsidR="0052610A">
        <w:rPr>
          <w:snapToGrid w:val="0"/>
          <w:szCs w:val="24"/>
        </w:rPr>
        <w:t xml:space="preserve"> to bring the academic side of the course to life.</w:t>
      </w:r>
      <w:r w:rsidR="00221300">
        <w:rPr>
          <w:snapToGrid w:val="0"/>
          <w:szCs w:val="24"/>
        </w:rPr>
        <w:t xml:space="preserve"> </w:t>
      </w:r>
      <w:r>
        <w:rPr>
          <w:snapToGrid w:val="0"/>
          <w:szCs w:val="24"/>
        </w:rPr>
        <w:t>This article also provides</w:t>
      </w:r>
      <w:r w:rsidR="000F2408">
        <w:rPr>
          <w:snapToGrid w:val="0"/>
          <w:szCs w:val="24"/>
        </w:rPr>
        <w:t xml:space="preserve"> </w:t>
      </w:r>
      <w:r w:rsidR="000F2408">
        <w:rPr>
          <w:snapToGrid w:val="0"/>
          <w:szCs w:val="24"/>
        </w:rPr>
        <w:lastRenderedPageBreak/>
        <w:t>extracts from student learning accounts drawn from their stories of clinical practice, to demonstrate</w:t>
      </w:r>
      <w:r>
        <w:rPr>
          <w:snapToGrid w:val="0"/>
          <w:szCs w:val="24"/>
        </w:rPr>
        <w:t xml:space="preserve"> additional insight into the concerns</w:t>
      </w:r>
      <w:r w:rsidR="000F2408">
        <w:rPr>
          <w:snapToGrid w:val="0"/>
          <w:szCs w:val="24"/>
        </w:rPr>
        <w:t>, sensitivities</w:t>
      </w:r>
      <w:r>
        <w:rPr>
          <w:snapToGrid w:val="0"/>
          <w:szCs w:val="24"/>
        </w:rPr>
        <w:t xml:space="preserve"> and priorities of student nurses while</w:t>
      </w:r>
      <w:r w:rsidR="00DF57B4">
        <w:rPr>
          <w:snapToGrid w:val="0"/>
          <w:szCs w:val="24"/>
        </w:rPr>
        <w:t xml:space="preserve"> working with their mentors i</w:t>
      </w:r>
      <w:r>
        <w:rPr>
          <w:snapToGrid w:val="0"/>
          <w:szCs w:val="24"/>
        </w:rPr>
        <w:t xml:space="preserve">n clinical placement. </w:t>
      </w:r>
    </w:p>
    <w:p w14:paraId="71740082" w14:textId="77777777" w:rsidR="00CF6E47" w:rsidRDefault="00CF6E47" w:rsidP="00E525B6">
      <w:pPr>
        <w:spacing w:line="480" w:lineRule="auto"/>
      </w:pPr>
    </w:p>
    <w:p w14:paraId="0A989376" w14:textId="77777777" w:rsidR="001217DC" w:rsidRPr="00426B32" w:rsidRDefault="001217DC" w:rsidP="001217DC">
      <w:pPr>
        <w:spacing w:line="480" w:lineRule="auto"/>
        <w:rPr>
          <w:b/>
        </w:rPr>
      </w:pPr>
      <w:r w:rsidRPr="00426B32">
        <w:rPr>
          <w:b/>
        </w:rPr>
        <w:t>Student nurses concerns</w:t>
      </w:r>
      <w:r>
        <w:rPr>
          <w:b/>
        </w:rPr>
        <w:t xml:space="preserve"> about their mentoring experiences</w:t>
      </w:r>
    </w:p>
    <w:p w14:paraId="3E5B1DEE" w14:textId="77777777" w:rsidR="001217DC" w:rsidRDefault="001217DC" w:rsidP="00E525B6">
      <w:pPr>
        <w:spacing w:line="480" w:lineRule="auto"/>
      </w:pPr>
    </w:p>
    <w:p w14:paraId="1A5DC047" w14:textId="0B5A4A96" w:rsidR="001217DC" w:rsidRDefault="001217DC" w:rsidP="00B332A7">
      <w:pPr>
        <w:spacing w:line="480" w:lineRule="auto"/>
      </w:pPr>
      <w:r>
        <w:t>The concerns felt by student nurses while in practice are related to working with experienced HCPs, the influence of their mentors, delegating tasks and the limitations of their mentor.</w:t>
      </w:r>
    </w:p>
    <w:p w14:paraId="02B102A3" w14:textId="5E264635" w:rsidR="001301D4" w:rsidRPr="001301D4" w:rsidRDefault="001301D4" w:rsidP="00E525B6">
      <w:pPr>
        <w:spacing w:line="480" w:lineRule="auto"/>
      </w:pPr>
      <w:r w:rsidRPr="001301D4">
        <w:t>Concerns about working with experienced HCPs</w:t>
      </w:r>
    </w:p>
    <w:p w14:paraId="15449266" w14:textId="77777777" w:rsidR="001301D4" w:rsidRDefault="001301D4" w:rsidP="00E525B6">
      <w:pPr>
        <w:spacing w:line="480" w:lineRule="auto"/>
        <w:rPr>
          <w:rFonts w:cs="Arial"/>
        </w:rPr>
      </w:pPr>
    </w:p>
    <w:p w14:paraId="7B6DD4B8" w14:textId="6B8BB570" w:rsidR="00994706" w:rsidRDefault="00994706" w:rsidP="00ED2B3F">
      <w:pPr>
        <w:spacing w:line="480" w:lineRule="auto"/>
        <w:rPr>
          <w:rFonts w:cs="Arial"/>
        </w:rPr>
      </w:pPr>
      <w:r>
        <w:rPr>
          <w:rFonts w:cs="Arial"/>
        </w:rPr>
        <w:t>In nursing a lot of emphasis is placed on the mentor’s role in supporting student nurses in clinical practice.  This is echoed in the students’ words:</w:t>
      </w:r>
    </w:p>
    <w:p w14:paraId="7F5C3482" w14:textId="77777777" w:rsidR="00994706" w:rsidRPr="00ED2B3F" w:rsidRDefault="00994706" w:rsidP="00994706">
      <w:pPr>
        <w:spacing w:line="480" w:lineRule="auto"/>
        <w:rPr>
          <w:rFonts w:cs="Arial"/>
        </w:rPr>
      </w:pPr>
    </w:p>
    <w:p w14:paraId="0F5756F7" w14:textId="77777777" w:rsidR="00994706" w:rsidRDefault="00994706" w:rsidP="00994706">
      <w:pPr>
        <w:spacing w:line="480" w:lineRule="auto"/>
        <w:ind w:left="720"/>
        <w:rPr>
          <w:snapToGrid w:val="0"/>
          <w:sz w:val="20"/>
        </w:rPr>
      </w:pPr>
      <w:r>
        <w:rPr>
          <w:snapToGrid w:val="0"/>
          <w:sz w:val="20"/>
        </w:rPr>
        <w:t>“</w:t>
      </w:r>
      <w:r w:rsidRPr="00D031CD">
        <w:rPr>
          <w:snapToGrid w:val="0"/>
          <w:sz w:val="20"/>
        </w:rPr>
        <w:t>Opportunity to work with experienced and knowledgeable practitioners an</w:t>
      </w:r>
      <w:r>
        <w:rPr>
          <w:snapToGrid w:val="0"/>
          <w:sz w:val="20"/>
        </w:rPr>
        <w:t>d observe them providing care”</w:t>
      </w:r>
    </w:p>
    <w:p w14:paraId="24AFFF66" w14:textId="77777777" w:rsidR="00994706" w:rsidRPr="00D031CD" w:rsidRDefault="00994706" w:rsidP="00994706">
      <w:pPr>
        <w:spacing w:line="480" w:lineRule="auto"/>
        <w:ind w:left="720"/>
        <w:rPr>
          <w:snapToGrid w:val="0"/>
          <w:sz w:val="20"/>
        </w:rPr>
      </w:pPr>
    </w:p>
    <w:p w14:paraId="0EE5B257" w14:textId="77777777" w:rsidR="00994706" w:rsidRDefault="00994706" w:rsidP="00994706">
      <w:pPr>
        <w:spacing w:line="480" w:lineRule="auto"/>
        <w:ind w:left="720"/>
        <w:rPr>
          <w:rFonts w:cs="Arial"/>
          <w:sz w:val="20"/>
        </w:rPr>
      </w:pPr>
      <w:r>
        <w:rPr>
          <w:rFonts w:cs="Arial"/>
          <w:sz w:val="20"/>
        </w:rPr>
        <w:t>“</w:t>
      </w:r>
      <w:r w:rsidRPr="00823899">
        <w:rPr>
          <w:rFonts w:cs="Arial"/>
          <w:sz w:val="20"/>
        </w:rPr>
        <w:t>Skilful role models help discover knowledge embedded in clinical practice</w:t>
      </w:r>
      <w:r>
        <w:rPr>
          <w:rFonts w:cs="Arial"/>
          <w:sz w:val="20"/>
        </w:rPr>
        <w:t xml:space="preserve">” </w:t>
      </w:r>
    </w:p>
    <w:p w14:paraId="1CF7759F" w14:textId="77777777" w:rsidR="00994706" w:rsidRPr="00823899" w:rsidRDefault="00994706" w:rsidP="00994706">
      <w:pPr>
        <w:spacing w:line="480" w:lineRule="auto"/>
        <w:ind w:left="720"/>
        <w:rPr>
          <w:rFonts w:cs="Arial"/>
          <w:sz w:val="20"/>
        </w:rPr>
      </w:pPr>
    </w:p>
    <w:p w14:paraId="1637ECE0" w14:textId="21AE6E59" w:rsidR="00994706" w:rsidRDefault="00994706" w:rsidP="00994706">
      <w:pPr>
        <w:spacing w:line="480" w:lineRule="auto"/>
        <w:ind w:left="720"/>
        <w:rPr>
          <w:rFonts w:cs="Arial"/>
          <w:sz w:val="20"/>
        </w:rPr>
      </w:pPr>
      <w:r>
        <w:rPr>
          <w:rFonts w:cs="Arial"/>
          <w:sz w:val="20"/>
        </w:rPr>
        <w:t>“</w:t>
      </w:r>
      <w:r w:rsidRPr="00823899">
        <w:rPr>
          <w:rFonts w:cs="Arial"/>
          <w:sz w:val="20"/>
        </w:rPr>
        <w:t>When I noticed the change in Mrs Smith’s Oxygen saturation and respiratory rate, I almost panicked and wanted to handover to my mentor, but she reassured me and told me to check the drug chart for prescribed medication</w:t>
      </w:r>
      <w:r>
        <w:rPr>
          <w:rFonts w:cs="Arial"/>
          <w:sz w:val="20"/>
        </w:rPr>
        <w:t>”</w:t>
      </w:r>
      <w:r w:rsidRPr="00823899">
        <w:rPr>
          <w:rFonts w:cs="Arial"/>
          <w:sz w:val="20"/>
        </w:rPr>
        <w:t xml:space="preserve">. </w:t>
      </w:r>
    </w:p>
    <w:p w14:paraId="3BCC1F6E" w14:textId="77777777" w:rsidR="00994706" w:rsidRPr="00994706" w:rsidRDefault="00994706" w:rsidP="00994706">
      <w:pPr>
        <w:spacing w:line="480" w:lineRule="auto"/>
        <w:ind w:left="720"/>
        <w:rPr>
          <w:rFonts w:cs="Arial"/>
          <w:sz w:val="20"/>
        </w:rPr>
      </w:pPr>
    </w:p>
    <w:p w14:paraId="6B8162EB" w14:textId="7F8DA408" w:rsidR="00994706" w:rsidRDefault="00994706" w:rsidP="00ED2B3F">
      <w:pPr>
        <w:spacing w:line="480" w:lineRule="auto"/>
        <w:rPr>
          <w:rFonts w:cs="Arial"/>
        </w:rPr>
      </w:pPr>
      <w:r>
        <w:rPr>
          <w:rFonts w:cs="Arial"/>
        </w:rPr>
        <w:t xml:space="preserve">There is great importance on group sharing, and it is worth </w:t>
      </w:r>
      <w:r w:rsidR="00C47474" w:rsidRPr="0064694B">
        <w:rPr>
          <w:rFonts w:cs="Arial"/>
        </w:rPr>
        <w:t>considering in the context of nurs</w:t>
      </w:r>
      <w:r w:rsidR="00426B32">
        <w:rPr>
          <w:rFonts w:cs="Arial"/>
        </w:rPr>
        <w:t>ing concerns</w:t>
      </w:r>
      <w:r w:rsidR="001301D4">
        <w:rPr>
          <w:rFonts w:cs="Arial"/>
        </w:rPr>
        <w:t xml:space="preserve"> in the area of working with experienced staff</w:t>
      </w:r>
      <w:r>
        <w:rPr>
          <w:rFonts w:cs="Arial"/>
        </w:rPr>
        <w:t xml:space="preserve"> shown by students:</w:t>
      </w:r>
      <w:r w:rsidR="00C47474" w:rsidRPr="0064694B">
        <w:rPr>
          <w:rFonts w:cs="Arial"/>
        </w:rPr>
        <w:t xml:space="preserve"> </w:t>
      </w:r>
    </w:p>
    <w:p w14:paraId="5C6C2836" w14:textId="5DBCC91B" w:rsidR="00994706" w:rsidRDefault="00C47474" w:rsidP="00ED2B3F">
      <w:pPr>
        <w:spacing w:line="480" w:lineRule="auto"/>
        <w:rPr>
          <w:rFonts w:cs="Arial"/>
        </w:rPr>
      </w:pPr>
      <w:r>
        <w:rPr>
          <w:rFonts w:cs="Arial"/>
        </w:rPr>
        <w:t xml:space="preserve"> </w:t>
      </w:r>
    </w:p>
    <w:p w14:paraId="5B13E6FD" w14:textId="5A728260" w:rsidR="00994706" w:rsidRDefault="00994706" w:rsidP="00994706">
      <w:pPr>
        <w:spacing w:line="480" w:lineRule="auto"/>
        <w:ind w:left="720"/>
        <w:rPr>
          <w:rFonts w:cs="Arial"/>
          <w:sz w:val="20"/>
        </w:rPr>
      </w:pPr>
      <w:r>
        <w:rPr>
          <w:rFonts w:cs="Arial"/>
          <w:sz w:val="20"/>
        </w:rPr>
        <w:t xml:space="preserve"> “</w:t>
      </w:r>
      <w:r w:rsidR="00304860">
        <w:rPr>
          <w:rFonts w:cs="Arial"/>
          <w:sz w:val="20"/>
        </w:rPr>
        <w:t>I felt nervous and a bit scared about these because the staff I was dealing with were much more experienced and I felt my standards were poor compared to theirs</w:t>
      </w:r>
      <w:r>
        <w:rPr>
          <w:rFonts w:cs="Arial"/>
          <w:sz w:val="20"/>
        </w:rPr>
        <w:t>”</w:t>
      </w:r>
    </w:p>
    <w:p w14:paraId="25917112" w14:textId="77777777" w:rsidR="00994706" w:rsidRDefault="00994706" w:rsidP="00994706">
      <w:pPr>
        <w:spacing w:line="480" w:lineRule="auto"/>
        <w:ind w:left="720"/>
        <w:rPr>
          <w:rFonts w:cs="Arial"/>
          <w:sz w:val="20"/>
        </w:rPr>
      </w:pPr>
    </w:p>
    <w:p w14:paraId="57AB8E5D" w14:textId="77777777" w:rsidR="00994706" w:rsidRPr="00997433" w:rsidRDefault="00994706" w:rsidP="00994706">
      <w:pPr>
        <w:spacing w:line="480" w:lineRule="auto"/>
        <w:ind w:left="720"/>
        <w:rPr>
          <w:rFonts w:cs="Arial"/>
          <w:sz w:val="20"/>
        </w:rPr>
      </w:pPr>
      <w:r>
        <w:rPr>
          <w:rFonts w:cs="Arial"/>
          <w:sz w:val="20"/>
        </w:rPr>
        <w:t>“She (mentor) did not confirm with other members of staff that I was managing this patient today.  This invariably was leading to confusion with other staff who continued to give me tasks to do while I was trying to learn holistic practice”.</w:t>
      </w:r>
    </w:p>
    <w:p w14:paraId="4F581629" w14:textId="77777777" w:rsidR="00994706" w:rsidRDefault="00994706" w:rsidP="00ED2B3F">
      <w:pPr>
        <w:spacing w:line="480" w:lineRule="auto"/>
        <w:rPr>
          <w:rFonts w:cs="Arial"/>
        </w:rPr>
      </w:pPr>
    </w:p>
    <w:p w14:paraId="72D15AD9" w14:textId="1F1DEE9C" w:rsidR="00C47474" w:rsidRDefault="00C47474" w:rsidP="00ED2B3F">
      <w:pPr>
        <w:spacing w:line="480" w:lineRule="auto"/>
        <w:rPr>
          <w:rFonts w:cs="Arial"/>
          <w:snapToGrid w:val="0"/>
          <w:szCs w:val="24"/>
        </w:rPr>
      </w:pPr>
      <w:r w:rsidRPr="0064694B">
        <w:rPr>
          <w:rFonts w:cs="Arial"/>
        </w:rPr>
        <w:lastRenderedPageBreak/>
        <w:t>Calman (2000) proposes that</w:t>
      </w:r>
      <w:r w:rsidRPr="0064694B">
        <w:rPr>
          <w:rFonts w:cs="Arial"/>
          <w:szCs w:val="24"/>
        </w:rPr>
        <w:t xml:space="preserve"> learning from peers</w:t>
      </w:r>
      <w:r>
        <w:rPr>
          <w:rFonts w:cs="Arial"/>
          <w:szCs w:val="24"/>
        </w:rPr>
        <w:t>,</w:t>
      </w:r>
      <w:r w:rsidRPr="0064694B">
        <w:rPr>
          <w:rFonts w:cs="Arial"/>
          <w:szCs w:val="24"/>
        </w:rPr>
        <w:t xml:space="preserve"> colleagues and</w:t>
      </w:r>
      <w:r w:rsidRPr="008C7506">
        <w:rPr>
          <w:rFonts w:cs="Arial"/>
          <w:szCs w:val="24"/>
        </w:rPr>
        <w:t xml:space="preserve"> the groups with whom nurses associate contributes to personal and professional learning.  Andrews and Roberts (2003) </w:t>
      </w:r>
      <w:r>
        <w:rPr>
          <w:rFonts w:cs="Arial"/>
          <w:szCs w:val="24"/>
        </w:rPr>
        <w:t>contend</w:t>
      </w:r>
      <w:r w:rsidRPr="008C7506">
        <w:rPr>
          <w:rFonts w:cs="Arial"/>
          <w:snapToGrid w:val="0"/>
          <w:szCs w:val="24"/>
        </w:rPr>
        <w:t xml:space="preserve"> that senior staff should provide role models and support for juniors and</w:t>
      </w:r>
      <w:r>
        <w:rPr>
          <w:rFonts w:cs="Arial"/>
          <w:snapToGrid w:val="0"/>
          <w:szCs w:val="24"/>
        </w:rPr>
        <w:t>, by example,</w:t>
      </w:r>
      <w:r w:rsidRPr="008C7506">
        <w:rPr>
          <w:rFonts w:cs="Arial"/>
          <w:snapToGrid w:val="0"/>
          <w:szCs w:val="24"/>
        </w:rPr>
        <w:t xml:space="preserve"> show the relevance and importance of l</w:t>
      </w:r>
      <w:r>
        <w:rPr>
          <w:rFonts w:cs="Arial"/>
          <w:snapToGrid w:val="0"/>
          <w:szCs w:val="24"/>
        </w:rPr>
        <w:t>earning from</w:t>
      </w:r>
      <w:r w:rsidR="00426B32">
        <w:rPr>
          <w:rFonts w:cs="Arial"/>
          <w:snapToGrid w:val="0"/>
          <w:szCs w:val="24"/>
        </w:rPr>
        <w:t xml:space="preserve"> others</w:t>
      </w:r>
      <w:r w:rsidRPr="008C7506">
        <w:rPr>
          <w:rFonts w:cs="Arial"/>
          <w:snapToGrid w:val="0"/>
          <w:szCs w:val="24"/>
        </w:rPr>
        <w:t>.  Vygotsky (1978), through his</w:t>
      </w:r>
      <w:r>
        <w:rPr>
          <w:rFonts w:cs="Arial"/>
          <w:snapToGrid w:val="0"/>
          <w:szCs w:val="24"/>
        </w:rPr>
        <w:t xml:space="preserve"> notion of the zone of proximal</w:t>
      </w:r>
      <w:r w:rsidRPr="008C7506">
        <w:rPr>
          <w:rFonts w:cs="Arial"/>
          <w:snapToGrid w:val="0"/>
          <w:szCs w:val="24"/>
        </w:rPr>
        <w:t xml:space="preserve"> development (ZPD), </w:t>
      </w:r>
      <w:r w:rsidR="00426B32">
        <w:rPr>
          <w:rFonts w:cs="Arial"/>
          <w:snapToGrid w:val="0"/>
          <w:szCs w:val="24"/>
        </w:rPr>
        <w:t>has been influential</w:t>
      </w:r>
      <w:r>
        <w:rPr>
          <w:rFonts w:cs="Arial"/>
          <w:snapToGrid w:val="0"/>
          <w:szCs w:val="24"/>
        </w:rPr>
        <w:t xml:space="preserve"> in developing the view that</w:t>
      </w:r>
      <w:r w:rsidRPr="008C7506">
        <w:rPr>
          <w:rFonts w:cs="Arial"/>
          <w:snapToGrid w:val="0"/>
          <w:szCs w:val="24"/>
        </w:rPr>
        <w:t xml:space="preserve"> students </w:t>
      </w:r>
      <w:r>
        <w:rPr>
          <w:rFonts w:cs="Arial"/>
          <w:snapToGrid w:val="0"/>
          <w:szCs w:val="24"/>
        </w:rPr>
        <w:t xml:space="preserve">best realise </w:t>
      </w:r>
      <w:r w:rsidRPr="008C7506">
        <w:rPr>
          <w:rFonts w:cs="Arial"/>
          <w:snapToGrid w:val="0"/>
          <w:szCs w:val="24"/>
        </w:rPr>
        <w:t xml:space="preserve">their potential development level under guidance from more advanced individuals or in collaboration with others.  </w:t>
      </w:r>
    </w:p>
    <w:p w14:paraId="6F28E1C0" w14:textId="3BD52144" w:rsidR="00C47474" w:rsidRPr="00B332A7" w:rsidRDefault="00C47474" w:rsidP="00E525B6">
      <w:pPr>
        <w:spacing w:line="480" w:lineRule="auto"/>
      </w:pPr>
    </w:p>
    <w:p w14:paraId="0E696DC0" w14:textId="61870BB9" w:rsidR="00C47474" w:rsidRDefault="001301D4" w:rsidP="00E525B6">
      <w:pPr>
        <w:spacing w:line="480" w:lineRule="auto"/>
      </w:pPr>
      <w:r>
        <w:t>Concerns around t</w:t>
      </w:r>
      <w:r w:rsidR="00C47474">
        <w:t>he influence of their mentor</w:t>
      </w:r>
    </w:p>
    <w:p w14:paraId="7DA420E9" w14:textId="77777777" w:rsidR="00AA69C3" w:rsidRDefault="00AA69C3" w:rsidP="00E525B6">
      <w:pPr>
        <w:spacing w:line="480" w:lineRule="auto"/>
      </w:pPr>
    </w:p>
    <w:p w14:paraId="1C8F7366" w14:textId="72837949" w:rsidR="00AA69C3" w:rsidRPr="00997433" w:rsidRDefault="001301D4" w:rsidP="00E525B6">
      <w:pPr>
        <w:spacing w:line="480" w:lineRule="auto"/>
        <w:rPr>
          <w:rFonts w:cs="Arial"/>
          <w:szCs w:val="24"/>
        </w:rPr>
      </w:pPr>
      <w:r>
        <w:rPr>
          <w:rFonts w:cs="Arial"/>
          <w:szCs w:val="24"/>
        </w:rPr>
        <w:t>R</w:t>
      </w:r>
      <w:r w:rsidR="00AA69C3" w:rsidRPr="00903900">
        <w:rPr>
          <w:rFonts w:cs="Arial"/>
          <w:szCs w:val="24"/>
        </w:rPr>
        <w:t xml:space="preserve">elated to the above discussion of </w:t>
      </w:r>
      <w:r w:rsidR="00994706">
        <w:rPr>
          <w:rFonts w:cs="Arial"/>
          <w:szCs w:val="24"/>
        </w:rPr>
        <w:t xml:space="preserve">the students concerns regarding </w:t>
      </w:r>
      <w:r w:rsidR="00AA69C3" w:rsidRPr="00903900">
        <w:rPr>
          <w:rFonts w:cs="Arial"/>
          <w:szCs w:val="24"/>
        </w:rPr>
        <w:t>mentoring, students</w:t>
      </w:r>
      <w:r w:rsidR="00AA69C3" w:rsidRPr="00997433">
        <w:rPr>
          <w:rFonts w:cs="Arial"/>
          <w:szCs w:val="24"/>
        </w:rPr>
        <w:t xml:space="preserve"> </w:t>
      </w:r>
      <w:r w:rsidR="00AA69C3">
        <w:rPr>
          <w:rFonts w:cs="Arial"/>
          <w:szCs w:val="24"/>
        </w:rPr>
        <w:t>are concerned about the</w:t>
      </w:r>
      <w:r w:rsidR="00AA69C3" w:rsidRPr="00997433">
        <w:rPr>
          <w:rFonts w:cs="Arial"/>
          <w:szCs w:val="24"/>
        </w:rPr>
        <w:t xml:space="preserve"> influence</w:t>
      </w:r>
      <w:r w:rsidR="00AA69C3">
        <w:rPr>
          <w:rFonts w:cs="Arial"/>
          <w:szCs w:val="24"/>
        </w:rPr>
        <w:t xml:space="preserve"> of</w:t>
      </w:r>
      <w:r w:rsidR="00AA69C3" w:rsidRPr="00997433">
        <w:rPr>
          <w:rFonts w:cs="Arial"/>
          <w:szCs w:val="24"/>
        </w:rPr>
        <w:t xml:space="preserve"> their mentor</w:t>
      </w:r>
      <w:r w:rsidR="00994706">
        <w:rPr>
          <w:rFonts w:cs="Arial"/>
          <w:szCs w:val="24"/>
        </w:rPr>
        <w:t>, which can be positive</w:t>
      </w:r>
      <w:r w:rsidR="00AA69C3" w:rsidRPr="00997433">
        <w:rPr>
          <w:rFonts w:cs="Arial"/>
          <w:szCs w:val="24"/>
        </w:rPr>
        <w:t>:</w:t>
      </w:r>
    </w:p>
    <w:p w14:paraId="464AC122" w14:textId="77777777" w:rsidR="00AA69C3" w:rsidRPr="00997433" w:rsidRDefault="00AA69C3" w:rsidP="00E525B6">
      <w:pPr>
        <w:spacing w:line="480" w:lineRule="auto"/>
        <w:ind w:left="720"/>
        <w:rPr>
          <w:rFonts w:cs="Arial"/>
          <w:sz w:val="20"/>
        </w:rPr>
      </w:pPr>
    </w:p>
    <w:p w14:paraId="3CE00E38" w14:textId="01F55F72" w:rsidR="00AA69C3" w:rsidRDefault="00EE4D95" w:rsidP="00E525B6">
      <w:pPr>
        <w:spacing w:line="480" w:lineRule="auto"/>
        <w:ind w:left="720"/>
        <w:rPr>
          <w:rFonts w:cs="Arial"/>
          <w:sz w:val="20"/>
        </w:rPr>
      </w:pPr>
      <w:r>
        <w:rPr>
          <w:rFonts w:cs="Arial"/>
          <w:sz w:val="20"/>
        </w:rPr>
        <w:t>“</w:t>
      </w:r>
      <w:r w:rsidR="00AA69C3" w:rsidRPr="00997433">
        <w:rPr>
          <w:rFonts w:cs="Arial"/>
          <w:sz w:val="20"/>
        </w:rPr>
        <w:t>Positive feedback from mentor regarding performance</w:t>
      </w:r>
      <w:r>
        <w:rPr>
          <w:rFonts w:cs="Arial"/>
          <w:sz w:val="20"/>
        </w:rPr>
        <w:t xml:space="preserve">” </w:t>
      </w:r>
    </w:p>
    <w:p w14:paraId="7A8E3E27" w14:textId="77777777" w:rsidR="00AA69C3" w:rsidRDefault="00AA69C3" w:rsidP="00E525B6">
      <w:pPr>
        <w:spacing w:line="480" w:lineRule="auto"/>
        <w:ind w:left="720"/>
        <w:rPr>
          <w:rFonts w:cs="Arial"/>
          <w:sz w:val="20"/>
        </w:rPr>
      </w:pPr>
    </w:p>
    <w:p w14:paraId="3DF346C5" w14:textId="295D78CE" w:rsidR="00AA69C3" w:rsidRDefault="00EE4D95" w:rsidP="00E525B6">
      <w:pPr>
        <w:spacing w:line="480" w:lineRule="auto"/>
        <w:ind w:left="720"/>
        <w:rPr>
          <w:rFonts w:cs="Arial"/>
          <w:sz w:val="20"/>
        </w:rPr>
      </w:pPr>
      <w:r>
        <w:rPr>
          <w:rFonts w:cs="Arial"/>
          <w:sz w:val="20"/>
        </w:rPr>
        <w:lastRenderedPageBreak/>
        <w:t>“</w:t>
      </w:r>
      <w:r w:rsidR="00AA69C3" w:rsidRPr="00997433">
        <w:rPr>
          <w:rFonts w:cs="Arial"/>
          <w:sz w:val="20"/>
        </w:rPr>
        <w:t>Was able to understand due to the explanation given to me by my mentor the relationship between VT and electrolyte imbalance e.g. potassium</w:t>
      </w:r>
      <w:r>
        <w:rPr>
          <w:rFonts w:cs="Arial"/>
          <w:sz w:val="20"/>
        </w:rPr>
        <w:t>”</w:t>
      </w:r>
    </w:p>
    <w:p w14:paraId="38EEBCEC" w14:textId="77777777" w:rsidR="00AA69C3" w:rsidRPr="00997433" w:rsidRDefault="00AA69C3" w:rsidP="00E525B6">
      <w:pPr>
        <w:spacing w:line="480" w:lineRule="auto"/>
        <w:ind w:left="720"/>
        <w:rPr>
          <w:rFonts w:cs="Arial"/>
          <w:sz w:val="20"/>
        </w:rPr>
      </w:pPr>
    </w:p>
    <w:p w14:paraId="5A739206" w14:textId="0F7A46BE" w:rsidR="00AA69C3" w:rsidRDefault="00EE4D95" w:rsidP="00E525B6">
      <w:pPr>
        <w:spacing w:line="480" w:lineRule="auto"/>
        <w:ind w:left="720"/>
        <w:rPr>
          <w:rFonts w:cs="Arial"/>
          <w:sz w:val="20"/>
        </w:rPr>
      </w:pPr>
      <w:r>
        <w:rPr>
          <w:rFonts w:cs="Arial"/>
          <w:sz w:val="20"/>
        </w:rPr>
        <w:t>“</w:t>
      </w:r>
      <w:r w:rsidR="00AA69C3" w:rsidRPr="00997433">
        <w:rPr>
          <w:rFonts w:cs="Arial"/>
          <w:sz w:val="20"/>
        </w:rPr>
        <w:t>She was supportive and encouraging and allowed me to learn through supervised practical experience</w:t>
      </w:r>
      <w:r>
        <w:rPr>
          <w:rFonts w:cs="Arial"/>
          <w:sz w:val="20"/>
        </w:rPr>
        <w:t>”</w:t>
      </w:r>
      <w:r w:rsidR="00AA69C3" w:rsidRPr="00997433">
        <w:rPr>
          <w:rFonts w:cs="Arial"/>
          <w:sz w:val="20"/>
        </w:rPr>
        <w:t xml:space="preserve">.  </w:t>
      </w:r>
    </w:p>
    <w:p w14:paraId="19AC35FB" w14:textId="77777777" w:rsidR="001301D4" w:rsidRPr="00997433" w:rsidRDefault="001301D4" w:rsidP="00E525B6">
      <w:pPr>
        <w:spacing w:line="480" w:lineRule="auto"/>
        <w:ind w:left="720"/>
        <w:rPr>
          <w:rFonts w:cs="Arial"/>
          <w:sz w:val="20"/>
        </w:rPr>
      </w:pPr>
    </w:p>
    <w:p w14:paraId="3C834FFF" w14:textId="7812FE7F" w:rsidR="00994706" w:rsidRDefault="00994706" w:rsidP="00E525B6">
      <w:pPr>
        <w:spacing w:line="480" w:lineRule="auto"/>
        <w:rPr>
          <w:rFonts w:cs="Arial"/>
          <w:szCs w:val="24"/>
        </w:rPr>
      </w:pPr>
      <w:r>
        <w:rPr>
          <w:rFonts w:cs="Arial"/>
          <w:szCs w:val="24"/>
        </w:rPr>
        <w:t>or negative:</w:t>
      </w:r>
    </w:p>
    <w:p w14:paraId="14A0CE32" w14:textId="77777777" w:rsidR="00994706" w:rsidRDefault="00994706" w:rsidP="00E525B6">
      <w:pPr>
        <w:spacing w:line="480" w:lineRule="auto"/>
        <w:rPr>
          <w:rFonts w:cs="Arial"/>
          <w:szCs w:val="24"/>
        </w:rPr>
      </w:pPr>
    </w:p>
    <w:p w14:paraId="033729FC" w14:textId="77777777" w:rsidR="00994706" w:rsidRDefault="00994706" w:rsidP="00994706">
      <w:pPr>
        <w:spacing w:line="480" w:lineRule="auto"/>
        <w:ind w:left="720"/>
        <w:rPr>
          <w:rFonts w:cs="Arial"/>
          <w:sz w:val="20"/>
        </w:rPr>
      </w:pPr>
      <w:r>
        <w:rPr>
          <w:rFonts w:cs="Arial"/>
          <w:sz w:val="20"/>
        </w:rPr>
        <w:t>“I</w:t>
      </w:r>
      <w:r w:rsidRPr="00997433">
        <w:rPr>
          <w:rFonts w:cs="Arial"/>
          <w:sz w:val="20"/>
        </w:rPr>
        <w:t>nfluence of mentors on student learning if not consistent throughout can impact on student learning</w:t>
      </w:r>
      <w:r>
        <w:rPr>
          <w:rFonts w:cs="Arial"/>
          <w:sz w:val="20"/>
        </w:rPr>
        <w:t xml:space="preserve">” </w:t>
      </w:r>
    </w:p>
    <w:p w14:paraId="76524910" w14:textId="77777777" w:rsidR="00994706" w:rsidRPr="00994706" w:rsidRDefault="00994706" w:rsidP="00994706">
      <w:pPr>
        <w:spacing w:line="480" w:lineRule="auto"/>
        <w:rPr>
          <w:rFonts w:cs="Arial"/>
          <w:szCs w:val="24"/>
        </w:rPr>
      </w:pPr>
    </w:p>
    <w:p w14:paraId="4DC9E493" w14:textId="163BEAA2" w:rsidR="00994706" w:rsidRPr="00994706" w:rsidRDefault="00994706" w:rsidP="00994706">
      <w:pPr>
        <w:spacing w:line="480" w:lineRule="auto"/>
        <w:rPr>
          <w:rFonts w:cs="Arial"/>
          <w:szCs w:val="24"/>
        </w:rPr>
      </w:pPr>
      <w:r w:rsidRPr="00994706">
        <w:rPr>
          <w:rFonts w:cs="Arial"/>
          <w:szCs w:val="24"/>
        </w:rPr>
        <w:t>In practice mentors vary in quality and commitment, and poor mentoring can lead to students failing to identify learning from their practice.</w:t>
      </w:r>
    </w:p>
    <w:p w14:paraId="0B21440A" w14:textId="77777777" w:rsidR="00994706" w:rsidRPr="00997433" w:rsidRDefault="00994706" w:rsidP="00994706">
      <w:pPr>
        <w:spacing w:line="480" w:lineRule="auto"/>
        <w:rPr>
          <w:rFonts w:cs="Arial"/>
          <w:sz w:val="20"/>
        </w:rPr>
      </w:pPr>
    </w:p>
    <w:p w14:paraId="154E49A3" w14:textId="0A203B6C" w:rsidR="00426B32" w:rsidRDefault="00567DD3" w:rsidP="00E525B6">
      <w:pPr>
        <w:spacing w:line="480" w:lineRule="auto"/>
        <w:rPr>
          <w:rFonts w:cs="Arial"/>
          <w:szCs w:val="24"/>
        </w:rPr>
      </w:pPr>
      <w:r>
        <w:rPr>
          <w:rFonts w:cs="Arial"/>
          <w:szCs w:val="24"/>
        </w:rPr>
        <w:t>Student c</w:t>
      </w:r>
      <w:r w:rsidR="001301D4">
        <w:rPr>
          <w:rFonts w:cs="Arial"/>
          <w:szCs w:val="24"/>
        </w:rPr>
        <w:t xml:space="preserve">oncerns </w:t>
      </w:r>
      <w:r>
        <w:rPr>
          <w:rFonts w:cs="Arial"/>
          <w:szCs w:val="24"/>
        </w:rPr>
        <w:t xml:space="preserve">around uncertainty </w:t>
      </w:r>
    </w:p>
    <w:p w14:paraId="776BABAF" w14:textId="77777777" w:rsidR="00426B32" w:rsidRPr="00B952F6" w:rsidRDefault="00426B32" w:rsidP="00E525B6">
      <w:pPr>
        <w:spacing w:line="480" w:lineRule="auto"/>
        <w:rPr>
          <w:rFonts w:cs="Arial"/>
          <w:szCs w:val="24"/>
        </w:rPr>
      </w:pPr>
    </w:p>
    <w:p w14:paraId="1CBD6940" w14:textId="60F8B279" w:rsidR="00426B32" w:rsidRDefault="00567DD3" w:rsidP="00304860">
      <w:pPr>
        <w:spacing w:line="480" w:lineRule="auto"/>
      </w:pPr>
      <w:r>
        <w:rPr>
          <w:rFonts w:cs="Arial"/>
          <w:szCs w:val="24"/>
        </w:rPr>
        <w:t xml:space="preserve">First, </w:t>
      </w:r>
      <w:r w:rsidR="00B649B9">
        <w:rPr>
          <w:rFonts w:cs="Arial"/>
          <w:szCs w:val="24"/>
        </w:rPr>
        <w:t xml:space="preserve">students are uncertain about </w:t>
      </w:r>
      <w:r>
        <w:rPr>
          <w:rFonts w:cs="Arial"/>
          <w:szCs w:val="24"/>
        </w:rPr>
        <w:t xml:space="preserve">the delegation of tasks to other staff members </w:t>
      </w:r>
      <w:r w:rsidR="00426B32" w:rsidRPr="0064694B">
        <w:t xml:space="preserve">where students appear uncertain or </w:t>
      </w:r>
      <w:r w:rsidR="00426B32">
        <w:t xml:space="preserve">unclear about their </w:t>
      </w:r>
      <w:r w:rsidR="00426B32" w:rsidRPr="0064694B">
        <w:t>role:</w:t>
      </w:r>
    </w:p>
    <w:p w14:paraId="75F39023" w14:textId="77777777" w:rsidR="00100EC4" w:rsidRPr="006828B1" w:rsidRDefault="00100EC4" w:rsidP="00304860">
      <w:pPr>
        <w:spacing w:line="480" w:lineRule="auto"/>
        <w:rPr>
          <w:rFonts w:cs="Arial"/>
          <w:sz w:val="20"/>
        </w:rPr>
      </w:pPr>
    </w:p>
    <w:p w14:paraId="0453CC61" w14:textId="477E4D98" w:rsidR="00426B32" w:rsidRDefault="00EE4D95" w:rsidP="001301D4">
      <w:pPr>
        <w:spacing w:line="480" w:lineRule="auto"/>
        <w:ind w:left="720"/>
        <w:rPr>
          <w:rFonts w:cs="Arial"/>
          <w:sz w:val="20"/>
        </w:rPr>
      </w:pPr>
      <w:r>
        <w:rPr>
          <w:rFonts w:cs="Arial"/>
          <w:sz w:val="20"/>
        </w:rPr>
        <w:t>“I</w:t>
      </w:r>
      <w:r w:rsidR="00426B32" w:rsidRPr="003C74B3">
        <w:rPr>
          <w:rFonts w:cs="Arial"/>
          <w:sz w:val="20"/>
        </w:rPr>
        <w:t>n all of this the other patient had been forgotten and his care could</w:t>
      </w:r>
      <w:r>
        <w:rPr>
          <w:rFonts w:cs="Arial"/>
          <w:sz w:val="20"/>
        </w:rPr>
        <w:t xml:space="preserve"> have been delegated to another”.</w:t>
      </w:r>
    </w:p>
    <w:p w14:paraId="103868B1" w14:textId="77777777" w:rsidR="00680BD5" w:rsidRPr="003C74B3" w:rsidRDefault="00680BD5" w:rsidP="001301D4">
      <w:pPr>
        <w:spacing w:line="480" w:lineRule="auto"/>
        <w:ind w:left="720"/>
        <w:rPr>
          <w:rFonts w:cs="Arial"/>
          <w:sz w:val="20"/>
        </w:rPr>
      </w:pPr>
    </w:p>
    <w:p w14:paraId="1DD448AF" w14:textId="19B88DDB" w:rsidR="00426B32" w:rsidRDefault="00EE4D95" w:rsidP="00E525B6">
      <w:pPr>
        <w:spacing w:line="480" w:lineRule="auto"/>
        <w:ind w:left="720"/>
        <w:rPr>
          <w:rFonts w:cs="Arial"/>
          <w:color w:val="000000"/>
          <w:sz w:val="20"/>
        </w:rPr>
      </w:pPr>
      <w:r>
        <w:rPr>
          <w:rFonts w:cs="Arial"/>
          <w:color w:val="000000"/>
          <w:sz w:val="20"/>
        </w:rPr>
        <w:t>“</w:t>
      </w:r>
      <w:r w:rsidR="00426B32" w:rsidRPr="003C74B3">
        <w:rPr>
          <w:rFonts w:cs="Arial"/>
          <w:color w:val="000000"/>
          <w:sz w:val="20"/>
        </w:rPr>
        <w:t>I felt unease in delegating to senior staff; I was democratic because I explained why I needed</w:t>
      </w:r>
      <w:r>
        <w:rPr>
          <w:rFonts w:cs="Arial"/>
          <w:color w:val="000000"/>
          <w:sz w:val="20"/>
        </w:rPr>
        <w:t xml:space="preserve"> them to undertake the activity”.</w:t>
      </w:r>
    </w:p>
    <w:p w14:paraId="73F511D3" w14:textId="77777777" w:rsidR="00426B32" w:rsidRPr="003C74B3" w:rsidRDefault="00426B32" w:rsidP="00E525B6">
      <w:pPr>
        <w:spacing w:line="480" w:lineRule="auto"/>
        <w:ind w:left="720"/>
        <w:rPr>
          <w:rFonts w:cs="Arial"/>
          <w:color w:val="000000"/>
          <w:sz w:val="20"/>
        </w:rPr>
      </w:pPr>
    </w:p>
    <w:p w14:paraId="1BB9CAF5" w14:textId="7FECEE3C" w:rsidR="00426B32" w:rsidRDefault="001217DC" w:rsidP="00E525B6">
      <w:pPr>
        <w:spacing w:line="480" w:lineRule="auto"/>
        <w:ind w:left="720"/>
        <w:rPr>
          <w:rFonts w:cs="Arial"/>
          <w:sz w:val="20"/>
        </w:rPr>
      </w:pPr>
      <w:r>
        <w:rPr>
          <w:rFonts w:cs="Arial"/>
          <w:sz w:val="20"/>
        </w:rPr>
        <w:t>“S</w:t>
      </w:r>
      <w:r w:rsidR="00426B32" w:rsidRPr="003C74B3">
        <w:rPr>
          <w:rFonts w:cs="Arial"/>
          <w:sz w:val="20"/>
        </w:rPr>
        <w:t>hould have been more democratic in delegating tasks staff a chance to choose</w:t>
      </w:r>
      <w:r w:rsidR="00EE4D95">
        <w:rPr>
          <w:rFonts w:cs="Arial"/>
          <w:sz w:val="20"/>
        </w:rPr>
        <w:t>”.</w:t>
      </w:r>
    </w:p>
    <w:p w14:paraId="3BC991E3" w14:textId="77777777" w:rsidR="001301D4" w:rsidRPr="003C74B3" w:rsidRDefault="001301D4" w:rsidP="00E525B6">
      <w:pPr>
        <w:spacing w:line="480" w:lineRule="auto"/>
        <w:ind w:left="720"/>
        <w:rPr>
          <w:rFonts w:cs="Arial"/>
          <w:sz w:val="20"/>
        </w:rPr>
      </w:pPr>
    </w:p>
    <w:p w14:paraId="41ABE3DC" w14:textId="707A35EA" w:rsidR="00426B32" w:rsidRDefault="00567DD3" w:rsidP="00E525B6">
      <w:pPr>
        <w:spacing w:line="480" w:lineRule="auto"/>
      </w:pPr>
      <w:r>
        <w:t>Second, students seem to</w:t>
      </w:r>
      <w:r w:rsidR="00B649B9">
        <w:t xml:space="preserve"> be uncertain</w:t>
      </w:r>
      <w:r w:rsidR="00426B32">
        <w:t xml:space="preserve"> about when to seek </w:t>
      </w:r>
      <w:r w:rsidR="001301D4">
        <w:t>help</w:t>
      </w:r>
      <w:r w:rsidR="00426B32">
        <w:t>:</w:t>
      </w:r>
    </w:p>
    <w:p w14:paraId="7A513401" w14:textId="77777777" w:rsidR="00426B32" w:rsidRPr="00710272" w:rsidRDefault="00426B32" w:rsidP="00E525B6">
      <w:pPr>
        <w:spacing w:line="480" w:lineRule="auto"/>
        <w:ind w:left="720"/>
        <w:rPr>
          <w:sz w:val="20"/>
        </w:rPr>
      </w:pPr>
    </w:p>
    <w:p w14:paraId="1844F656" w14:textId="3382B17B" w:rsidR="00426B32" w:rsidRDefault="00EE4D95" w:rsidP="00E525B6">
      <w:pPr>
        <w:spacing w:line="480" w:lineRule="auto"/>
        <w:ind w:left="720"/>
        <w:rPr>
          <w:sz w:val="20"/>
        </w:rPr>
      </w:pPr>
      <w:r>
        <w:rPr>
          <w:sz w:val="20"/>
        </w:rPr>
        <w:t>“</w:t>
      </w:r>
      <w:r w:rsidR="00426B32" w:rsidRPr="00CA30A3">
        <w:rPr>
          <w:sz w:val="20"/>
        </w:rPr>
        <w:t>Knowing when to seek help when necessary</w:t>
      </w:r>
      <w:r>
        <w:rPr>
          <w:sz w:val="20"/>
        </w:rPr>
        <w:t>”</w:t>
      </w:r>
    </w:p>
    <w:p w14:paraId="28AB1158" w14:textId="77777777" w:rsidR="00426B32" w:rsidRDefault="00426B32" w:rsidP="00E525B6">
      <w:pPr>
        <w:spacing w:line="480" w:lineRule="auto"/>
        <w:ind w:left="720"/>
        <w:rPr>
          <w:sz w:val="20"/>
        </w:rPr>
      </w:pPr>
    </w:p>
    <w:p w14:paraId="45C5171D" w14:textId="511FAC2A" w:rsidR="00426B32" w:rsidRPr="00CA30A3" w:rsidRDefault="00EE4D95" w:rsidP="00E525B6">
      <w:pPr>
        <w:spacing w:line="480" w:lineRule="auto"/>
        <w:ind w:left="720"/>
        <w:rPr>
          <w:sz w:val="20"/>
        </w:rPr>
      </w:pPr>
      <w:r>
        <w:rPr>
          <w:sz w:val="20"/>
        </w:rPr>
        <w:t>“</w:t>
      </w:r>
      <w:r w:rsidR="00426B32" w:rsidRPr="00CA30A3">
        <w:rPr>
          <w:sz w:val="20"/>
        </w:rPr>
        <w:t>Would have helped if I had called others to assist me</w:t>
      </w:r>
      <w:r w:rsidR="00426B32">
        <w:rPr>
          <w:sz w:val="20"/>
        </w:rPr>
        <w:t>.</w:t>
      </w:r>
      <w:r w:rsidR="00426B32" w:rsidRPr="00CA30A3">
        <w:rPr>
          <w:sz w:val="20"/>
        </w:rPr>
        <w:t xml:space="preserve"> Better organisation of my actions</w:t>
      </w:r>
      <w:r>
        <w:rPr>
          <w:sz w:val="20"/>
        </w:rPr>
        <w:t>”</w:t>
      </w:r>
    </w:p>
    <w:p w14:paraId="35148B94" w14:textId="77777777" w:rsidR="00426B32" w:rsidRDefault="00426B32" w:rsidP="00E525B6">
      <w:pPr>
        <w:spacing w:line="480" w:lineRule="auto"/>
        <w:ind w:left="720"/>
        <w:rPr>
          <w:sz w:val="20"/>
        </w:rPr>
      </w:pPr>
    </w:p>
    <w:p w14:paraId="703B70A6" w14:textId="1FF3816D" w:rsidR="00426B32" w:rsidRPr="00CA30A3" w:rsidRDefault="00EE4D95" w:rsidP="00E525B6">
      <w:pPr>
        <w:spacing w:line="480" w:lineRule="auto"/>
        <w:ind w:left="720"/>
        <w:rPr>
          <w:sz w:val="20"/>
        </w:rPr>
      </w:pPr>
      <w:r>
        <w:rPr>
          <w:sz w:val="20"/>
        </w:rPr>
        <w:t>“</w:t>
      </w:r>
      <w:r w:rsidR="00426B32" w:rsidRPr="00CA30A3">
        <w:rPr>
          <w:sz w:val="20"/>
        </w:rPr>
        <w:t>I had to ask a recovery nurse to prepare every</w:t>
      </w:r>
      <w:r w:rsidR="00426B32">
        <w:rPr>
          <w:sz w:val="20"/>
        </w:rPr>
        <w:t xml:space="preserve">thing for the dressing change. </w:t>
      </w:r>
      <w:r>
        <w:rPr>
          <w:sz w:val="20"/>
        </w:rPr>
        <w:t>This made me feel uneasy”.</w:t>
      </w:r>
    </w:p>
    <w:p w14:paraId="1BED737F" w14:textId="77777777" w:rsidR="00100EC4" w:rsidRDefault="00100EC4" w:rsidP="00977487">
      <w:pPr>
        <w:spacing w:line="480" w:lineRule="auto"/>
      </w:pPr>
    </w:p>
    <w:p w14:paraId="7F748E73" w14:textId="77777777" w:rsidR="00100EC4" w:rsidRDefault="00567DD3" w:rsidP="00977487">
      <w:pPr>
        <w:spacing w:line="480" w:lineRule="auto"/>
      </w:pPr>
      <w:r>
        <w:lastRenderedPageBreak/>
        <w:t xml:space="preserve">Third, is the issue that causes </w:t>
      </w:r>
      <w:r w:rsidR="00FA6A5C">
        <w:t>students’</w:t>
      </w:r>
      <w:r>
        <w:t xml:space="preserve"> considerable </w:t>
      </w:r>
      <w:r w:rsidR="00501DA5">
        <w:t xml:space="preserve">uncertainty and </w:t>
      </w:r>
      <w:r>
        <w:t>anxiety</w:t>
      </w:r>
      <w:r w:rsidR="00501DA5">
        <w:t>,</w:t>
      </w:r>
      <w:r>
        <w:t xml:space="preserve"> concerns the boundaries that need to exist between nurse and </w:t>
      </w:r>
      <w:r w:rsidR="00B649B9">
        <w:t>patient?</w:t>
      </w:r>
      <w:r>
        <w:t xml:space="preserve"> </w:t>
      </w:r>
    </w:p>
    <w:p w14:paraId="00555DDF" w14:textId="77777777" w:rsidR="00100EC4" w:rsidRDefault="00100EC4" w:rsidP="00977487">
      <w:pPr>
        <w:spacing w:line="480" w:lineRule="auto"/>
      </w:pPr>
    </w:p>
    <w:p w14:paraId="07C108E4" w14:textId="3589BE46" w:rsidR="00567DD3" w:rsidRDefault="00567DD3" w:rsidP="00977487">
      <w:pPr>
        <w:spacing w:line="480" w:lineRule="auto"/>
      </w:pPr>
      <w:r>
        <w:t xml:space="preserve">Becoming too involved emotionally with patients can put students in conflict with their theoretical training (Sorlie </w:t>
      </w:r>
      <w:r w:rsidRPr="00304860">
        <w:rPr>
          <w:i/>
        </w:rPr>
        <w:t>et al.,</w:t>
      </w:r>
      <w:r>
        <w:t xml:space="preserve"> 2005) or the NMC code of conduct and other ethical guidelines laid down by the nursing profession (Hochschild, 1983). For example:</w:t>
      </w:r>
    </w:p>
    <w:p w14:paraId="3FE3C8CA" w14:textId="77777777" w:rsidR="00304860" w:rsidRPr="006828B1" w:rsidRDefault="00304860" w:rsidP="00977487">
      <w:pPr>
        <w:spacing w:line="480" w:lineRule="auto"/>
        <w:rPr>
          <w:sz w:val="20"/>
        </w:rPr>
      </w:pPr>
    </w:p>
    <w:p w14:paraId="03593B31" w14:textId="73325159" w:rsidR="00567DD3" w:rsidRPr="00567DD3" w:rsidRDefault="00567DD3" w:rsidP="00567DD3">
      <w:pPr>
        <w:spacing w:line="480" w:lineRule="auto"/>
        <w:ind w:left="720"/>
        <w:rPr>
          <w:sz w:val="20"/>
        </w:rPr>
      </w:pPr>
      <w:r w:rsidRPr="00567DD3">
        <w:rPr>
          <w:sz w:val="20"/>
        </w:rPr>
        <w:t>“I felt conflict between the person-centred care I wished to provide and the restrictions of operating within the contemporary health system”.</w:t>
      </w:r>
    </w:p>
    <w:p w14:paraId="61617780" w14:textId="77777777" w:rsidR="00567DD3" w:rsidRPr="00567DD3" w:rsidRDefault="00567DD3" w:rsidP="00567DD3">
      <w:pPr>
        <w:spacing w:line="480" w:lineRule="auto"/>
        <w:ind w:left="720"/>
        <w:rPr>
          <w:sz w:val="20"/>
        </w:rPr>
      </w:pPr>
    </w:p>
    <w:p w14:paraId="6C67BA17" w14:textId="2963FA6A" w:rsidR="00567DD3" w:rsidRPr="00567DD3" w:rsidRDefault="00567DD3" w:rsidP="00567DD3">
      <w:pPr>
        <w:spacing w:line="480" w:lineRule="auto"/>
        <w:ind w:left="720"/>
        <w:rPr>
          <w:sz w:val="20"/>
        </w:rPr>
      </w:pPr>
      <w:r w:rsidRPr="00567DD3">
        <w:rPr>
          <w:sz w:val="20"/>
        </w:rPr>
        <w:t>“Nurses cannot allow themselves to get too emotionally attached to the patients”</w:t>
      </w:r>
    </w:p>
    <w:p w14:paraId="13DBF3EA" w14:textId="77777777" w:rsidR="006F0ED2" w:rsidRDefault="006F0ED2" w:rsidP="00E525B6">
      <w:pPr>
        <w:spacing w:line="480" w:lineRule="auto"/>
      </w:pPr>
    </w:p>
    <w:p w14:paraId="77EC0916" w14:textId="65FEF0B4" w:rsidR="00426B32" w:rsidRDefault="00567DD3" w:rsidP="00E525B6">
      <w:pPr>
        <w:spacing w:line="480" w:lineRule="auto"/>
      </w:pPr>
      <w:r>
        <w:t>The nursing pro</w:t>
      </w:r>
      <w:r w:rsidR="00B649B9">
        <w:t xml:space="preserve">fession is divided as to whether </w:t>
      </w:r>
      <w:r>
        <w:t xml:space="preserve">it is acceptable to express feelings and become emotionally close to patients.  Students have to manage emotional attachment in a way that </w:t>
      </w:r>
      <w:r w:rsidR="003A0F68">
        <w:t>b</w:t>
      </w:r>
      <w:r>
        <w:t xml:space="preserve">oth promotes caring and compassion as well as </w:t>
      </w:r>
      <w:r>
        <w:lastRenderedPageBreak/>
        <w:t>resonating with their own identity as nurses</w:t>
      </w:r>
      <w:r w:rsidR="00100EC4">
        <w:t>,</w:t>
      </w:r>
      <w:r>
        <w:t xml:space="preserve"> although one student seems to have no hesitation in becoming fond of a patient:</w:t>
      </w:r>
    </w:p>
    <w:p w14:paraId="7BC05AC8" w14:textId="77777777" w:rsidR="00B649B9" w:rsidRPr="00B649B9" w:rsidRDefault="00B649B9" w:rsidP="00B649B9">
      <w:pPr>
        <w:spacing w:line="480" w:lineRule="auto"/>
        <w:ind w:left="720"/>
        <w:rPr>
          <w:sz w:val="20"/>
        </w:rPr>
      </w:pPr>
    </w:p>
    <w:p w14:paraId="1D67B653" w14:textId="6978665D" w:rsidR="00B649B9" w:rsidRPr="00B649B9" w:rsidRDefault="00B649B9" w:rsidP="00B649B9">
      <w:pPr>
        <w:spacing w:line="480" w:lineRule="auto"/>
        <w:ind w:left="720"/>
        <w:rPr>
          <w:sz w:val="20"/>
        </w:rPr>
      </w:pPr>
      <w:r w:rsidRPr="00B649B9">
        <w:rPr>
          <w:sz w:val="20"/>
        </w:rPr>
        <w:t>“The more time I spent with the patient the more attached I got to her and I felt a lot of empathy towards her mother”</w:t>
      </w:r>
    </w:p>
    <w:p w14:paraId="4E997CF2" w14:textId="77777777" w:rsidR="00B649B9" w:rsidRDefault="00B649B9" w:rsidP="00E525B6">
      <w:pPr>
        <w:spacing w:line="480" w:lineRule="auto"/>
      </w:pPr>
    </w:p>
    <w:p w14:paraId="4AFBE70F" w14:textId="76058112" w:rsidR="00B649B9" w:rsidRDefault="00B649B9" w:rsidP="00E525B6">
      <w:pPr>
        <w:spacing w:line="480" w:lineRule="auto"/>
      </w:pPr>
      <w:r>
        <w:t xml:space="preserve">Advice such as ‘don’t get too attached to patients’ needs to be handled with care, and students have to make their own judgement on the matter.  Fourth, students seem to be concerned about how well they face their own emotional challenges: </w:t>
      </w:r>
    </w:p>
    <w:p w14:paraId="715B318B" w14:textId="77777777" w:rsidR="00B649B9" w:rsidRPr="006828B1" w:rsidRDefault="00B649B9" w:rsidP="00E525B6">
      <w:pPr>
        <w:spacing w:line="480" w:lineRule="auto"/>
        <w:rPr>
          <w:sz w:val="20"/>
        </w:rPr>
      </w:pPr>
    </w:p>
    <w:p w14:paraId="52889556" w14:textId="184D838E" w:rsidR="00B649B9" w:rsidRPr="00B649B9" w:rsidRDefault="00B649B9" w:rsidP="00B649B9">
      <w:pPr>
        <w:spacing w:line="480" w:lineRule="auto"/>
        <w:ind w:left="720"/>
        <w:rPr>
          <w:sz w:val="20"/>
        </w:rPr>
      </w:pPr>
      <w:r w:rsidRPr="00B649B9">
        <w:rPr>
          <w:sz w:val="20"/>
        </w:rPr>
        <w:t>“I was however nervous because we were all aware that the child was only on the ward for tender loving care and would therefor</w:t>
      </w:r>
      <w:r w:rsidR="00171A72">
        <w:rPr>
          <w:sz w:val="20"/>
        </w:rPr>
        <w:t>e</w:t>
      </w:r>
      <w:r w:rsidRPr="00B649B9">
        <w:rPr>
          <w:sz w:val="20"/>
        </w:rPr>
        <w:t xml:space="preserve"> die on the ward, we did not however know how long before this happened”</w:t>
      </w:r>
    </w:p>
    <w:p w14:paraId="629ABA16" w14:textId="77777777" w:rsidR="00B649B9" w:rsidRPr="00B649B9" w:rsidRDefault="00B649B9" w:rsidP="00B649B9">
      <w:pPr>
        <w:spacing w:line="480" w:lineRule="auto"/>
        <w:ind w:left="720"/>
        <w:rPr>
          <w:sz w:val="20"/>
        </w:rPr>
      </w:pPr>
    </w:p>
    <w:p w14:paraId="64E1BB33" w14:textId="1C3F263A" w:rsidR="00B649B9" w:rsidRPr="00B649B9" w:rsidRDefault="00171A72" w:rsidP="00B649B9">
      <w:pPr>
        <w:spacing w:line="480" w:lineRule="auto"/>
        <w:ind w:left="720"/>
        <w:rPr>
          <w:sz w:val="20"/>
        </w:rPr>
      </w:pPr>
      <w:r>
        <w:rPr>
          <w:sz w:val="20"/>
        </w:rPr>
        <w:t>“</w:t>
      </w:r>
      <w:r w:rsidR="00B649B9" w:rsidRPr="00B649B9">
        <w:rPr>
          <w:sz w:val="20"/>
        </w:rPr>
        <w:t>I believe I could have become more actively involved in reassuring the patients and letting them know they were in good hands and they were being taken care of. It can be very emotionally draining”.</w:t>
      </w:r>
    </w:p>
    <w:p w14:paraId="6D6A3FFB" w14:textId="77777777" w:rsidR="00977487" w:rsidRDefault="00977487" w:rsidP="00E525B6">
      <w:pPr>
        <w:spacing w:line="480" w:lineRule="auto"/>
      </w:pPr>
    </w:p>
    <w:p w14:paraId="4C3590F1" w14:textId="35DD9938" w:rsidR="00B649B9" w:rsidRDefault="00B649B9" w:rsidP="00E525B6">
      <w:pPr>
        <w:spacing w:line="480" w:lineRule="auto"/>
      </w:pPr>
      <w:r>
        <w:t>The patient’s emotional challenges:</w:t>
      </w:r>
    </w:p>
    <w:p w14:paraId="3140B741" w14:textId="77777777" w:rsidR="00B649B9" w:rsidRPr="00B649B9" w:rsidRDefault="00B649B9" w:rsidP="00B649B9">
      <w:pPr>
        <w:spacing w:line="480" w:lineRule="auto"/>
        <w:ind w:left="720"/>
        <w:rPr>
          <w:sz w:val="20"/>
        </w:rPr>
      </w:pPr>
    </w:p>
    <w:p w14:paraId="1AC308CA" w14:textId="48AD41A6" w:rsidR="00B649B9" w:rsidRPr="00B649B9" w:rsidRDefault="00B649B9" w:rsidP="00B649B9">
      <w:pPr>
        <w:spacing w:line="480" w:lineRule="auto"/>
        <w:ind w:left="720"/>
        <w:rPr>
          <w:sz w:val="20"/>
        </w:rPr>
      </w:pPr>
      <w:r w:rsidRPr="00B649B9">
        <w:rPr>
          <w:sz w:val="20"/>
        </w:rPr>
        <w:t>“I did feel very scared for the patient as she was under 16 years old”</w:t>
      </w:r>
    </w:p>
    <w:p w14:paraId="39BC59D8" w14:textId="77777777" w:rsidR="00B649B9" w:rsidRPr="00B649B9" w:rsidRDefault="00B649B9" w:rsidP="00B649B9">
      <w:pPr>
        <w:spacing w:line="480" w:lineRule="auto"/>
        <w:ind w:left="720"/>
        <w:rPr>
          <w:sz w:val="20"/>
        </w:rPr>
      </w:pPr>
    </w:p>
    <w:p w14:paraId="09CF7376" w14:textId="42FC0FBF" w:rsidR="00B649B9" w:rsidRPr="00B649B9" w:rsidRDefault="00B649B9" w:rsidP="00B649B9">
      <w:pPr>
        <w:spacing w:line="480" w:lineRule="auto"/>
        <w:ind w:left="720"/>
        <w:rPr>
          <w:sz w:val="20"/>
        </w:rPr>
      </w:pPr>
      <w:r w:rsidRPr="00B649B9">
        <w:rPr>
          <w:sz w:val="20"/>
        </w:rPr>
        <w:t>“Sometimes patients can be emotionally distressed by their experience in surgery”</w:t>
      </w:r>
    </w:p>
    <w:p w14:paraId="5AF4FB49" w14:textId="77777777" w:rsidR="00B649B9" w:rsidRDefault="00B649B9" w:rsidP="00E525B6">
      <w:pPr>
        <w:spacing w:line="480" w:lineRule="auto"/>
      </w:pPr>
    </w:p>
    <w:p w14:paraId="035904C0" w14:textId="78590812" w:rsidR="00B649B9" w:rsidRDefault="00B649B9" w:rsidP="00E525B6">
      <w:pPr>
        <w:spacing w:line="480" w:lineRule="auto"/>
      </w:pPr>
      <w:r>
        <w:t>And sometimes students were uncertain about their own and the patient’s feelings:</w:t>
      </w:r>
    </w:p>
    <w:p w14:paraId="107EB245" w14:textId="77777777" w:rsidR="00B649B9" w:rsidRPr="00B649B9" w:rsidRDefault="00B649B9" w:rsidP="00B649B9">
      <w:pPr>
        <w:spacing w:line="480" w:lineRule="auto"/>
        <w:ind w:left="720"/>
        <w:rPr>
          <w:sz w:val="20"/>
        </w:rPr>
      </w:pPr>
    </w:p>
    <w:p w14:paraId="27141EDD" w14:textId="19F187BD" w:rsidR="00B649B9" w:rsidRPr="00B649B9" w:rsidRDefault="00B649B9" w:rsidP="00B649B9">
      <w:pPr>
        <w:spacing w:line="480" w:lineRule="auto"/>
        <w:ind w:left="720"/>
        <w:rPr>
          <w:sz w:val="20"/>
        </w:rPr>
      </w:pPr>
      <w:r w:rsidRPr="00B649B9">
        <w:rPr>
          <w:sz w:val="20"/>
        </w:rPr>
        <w:t>“Nurses are expected to cope with their emotions and their patient’s emotions”</w:t>
      </w:r>
    </w:p>
    <w:p w14:paraId="1C06DEAE" w14:textId="77777777" w:rsidR="00B649B9" w:rsidRDefault="00B649B9" w:rsidP="00E525B6">
      <w:pPr>
        <w:spacing w:line="480" w:lineRule="auto"/>
      </w:pPr>
    </w:p>
    <w:p w14:paraId="737C570E" w14:textId="430B851F" w:rsidR="003A0F68" w:rsidRDefault="003A0F68" w:rsidP="003A0F68">
      <w:pPr>
        <w:spacing w:line="480" w:lineRule="auto"/>
      </w:pPr>
      <w:r>
        <w:t>Finally, students are sometimes finding it hard to cope and are uncertain how they can meet the daily pressures of clinical practice:</w:t>
      </w:r>
    </w:p>
    <w:p w14:paraId="0424A3A8" w14:textId="77777777" w:rsidR="003A0F68" w:rsidRPr="00977487" w:rsidRDefault="003A0F68" w:rsidP="003A0F68">
      <w:pPr>
        <w:spacing w:line="480" w:lineRule="auto"/>
        <w:ind w:left="720"/>
        <w:rPr>
          <w:sz w:val="20"/>
        </w:rPr>
      </w:pPr>
    </w:p>
    <w:p w14:paraId="0CA72958" w14:textId="77777777" w:rsidR="003A0F68" w:rsidRPr="00977487" w:rsidRDefault="003A0F68" w:rsidP="003A0F68">
      <w:pPr>
        <w:spacing w:line="480" w:lineRule="auto"/>
        <w:ind w:left="720"/>
        <w:rPr>
          <w:sz w:val="20"/>
        </w:rPr>
      </w:pPr>
      <w:r w:rsidRPr="00977487">
        <w:rPr>
          <w:sz w:val="20"/>
        </w:rPr>
        <w:t>“Nurses are under pressure’</w:t>
      </w:r>
    </w:p>
    <w:p w14:paraId="03E9C91F" w14:textId="77777777" w:rsidR="003A0F68" w:rsidRPr="00977487" w:rsidRDefault="003A0F68" w:rsidP="003A0F68">
      <w:pPr>
        <w:spacing w:line="480" w:lineRule="auto"/>
        <w:ind w:left="720"/>
        <w:rPr>
          <w:sz w:val="20"/>
        </w:rPr>
      </w:pPr>
    </w:p>
    <w:p w14:paraId="3AD56DEC" w14:textId="77777777" w:rsidR="003A0F68" w:rsidRPr="00977487" w:rsidRDefault="003A0F68" w:rsidP="003A0F68">
      <w:pPr>
        <w:spacing w:line="480" w:lineRule="auto"/>
        <w:ind w:left="720"/>
        <w:rPr>
          <w:sz w:val="20"/>
        </w:rPr>
      </w:pPr>
      <w:r w:rsidRPr="00977487">
        <w:rPr>
          <w:sz w:val="20"/>
        </w:rPr>
        <w:lastRenderedPageBreak/>
        <w:t>“The demands of every day practice can often prevent individualised care at a time when a person is most at risk of losing their independence”</w:t>
      </w:r>
    </w:p>
    <w:p w14:paraId="543F13AD" w14:textId="77777777" w:rsidR="007F4F76" w:rsidRDefault="007F4F76" w:rsidP="00977487">
      <w:pPr>
        <w:spacing w:line="480" w:lineRule="auto"/>
      </w:pPr>
    </w:p>
    <w:p w14:paraId="4921334E" w14:textId="70A81D50" w:rsidR="00977487" w:rsidRDefault="00977487" w:rsidP="00977487">
      <w:pPr>
        <w:spacing w:line="480" w:lineRule="auto"/>
      </w:pPr>
      <w:r>
        <w:t>If students are not clear about delegating work to other HCPs and coping with the</w:t>
      </w:r>
      <w:r w:rsidR="003A0F68">
        <w:t xml:space="preserve"> burden of when to ask for help or</w:t>
      </w:r>
      <w:r>
        <w:t xml:space="preserve"> do not have the confidence to spea</w:t>
      </w:r>
      <w:r w:rsidR="004E11E6">
        <w:t>k out about getting assistance; w</w:t>
      </w:r>
      <w:r w:rsidR="003A0F68">
        <w:t xml:space="preserve">hether it is acceptable to become emotionally attached to patients or finding it hard to cope. </w:t>
      </w:r>
      <w:r w:rsidR="004E11E6">
        <w:t>Then</w:t>
      </w:r>
      <w:r>
        <w:t xml:space="preserve"> mentors shou</w:t>
      </w:r>
      <w:r w:rsidR="003A0F68">
        <w:t>ld be taking notice to ensure</w:t>
      </w:r>
      <w:r>
        <w:t xml:space="preserve"> the areas of negotiation and collabo</w:t>
      </w:r>
      <w:r w:rsidR="004E11E6">
        <w:t>ration are areas that are</w:t>
      </w:r>
      <w:r>
        <w:t xml:space="preserve"> explored more sympathetically within the mentor role.    </w:t>
      </w:r>
    </w:p>
    <w:p w14:paraId="3A876AA2" w14:textId="77777777" w:rsidR="00977487" w:rsidRDefault="00977487" w:rsidP="00E525B6">
      <w:pPr>
        <w:spacing w:line="480" w:lineRule="auto"/>
      </w:pPr>
    </w:p>
    <w:p w14:paraId="35257B04" w14:textId="77777777" w:rsidR="00426B32" w:rsidRPr="00426B32" w:rsidRDefault="00426B32" w:rsidP="00E525B6">
      <w:pPr>
        <w:spacing w:line="480" w:lineRule="auto"/>
      </w:pPr>
      <w:r w:rsidRPr="00426B32">
        <w:t>The concerns students feel about their mentors’ limitations</w:t>
      </w:r>
    </w:p>
    <w:p w14:paraId="79ED2330" w14:textId="77777777" w:rsidR="00426B32" w:rsidRDefault="00426B32" w:rsidP="00E525B6">
      <w:pPr>
        <w:spacing w:line="480" w:lineRule="auto"/>
      </w:pPr>
    </w:p>
    <w:p w14:paraId="67AD69B1" w14:textId="78FD58AD" w:rsidR="00E35E02" w:rsidRDefault="00426B32" w:rsidP="00D51340">
      <w:pPr>
        <w:spacing w:line="480" w:lineRule="auto"/>
        <w:rPr>
          <w:szCs w:val="24"/>
        </w:rPr>
      </w:pPr>
      <w:r w:rsidRPr="0064694B">
        <w:rPr>
          <w:szCs w:val="24"/>
        </w:rPr>
        <w:t>The role of mentors and mentoring recurs thro</w:t>
      </w:r>
      <w:r w:rsidR="003210EF">
        <w:rPr>
          <w:szCs w:val="24"/>
        </w:rPr>
        <w:t xml:space="preserve">ughout student stories.  </w:t>
      </w:r>
      <w:r w:rsidR="00E35E02">
        <w:rPr>
          <w:szCs w:val="24"/>
        </w:rPr>
        <w:t>Facilitation of student learning</w:t>
      </w:r>
      <w:r w:rsidR="00E35E02" w:rsidRPr="005A1603">
        <w:rPr>
          <w:szCs w:val="24"/>
        </w:rPr>
        <w:t xml:space="preserve"> requires</w:t>
      </w:r>
      <w:r w:rsidR="00E35E02">
        <w:rPr>
          <w:szCs w:val="24"/>
        </w:rPr>
        <w:t xml:space="preserve"> a mentor </w:t>
      </w:r>
      <w:r w:rsidR="00E35E02" w:rsidRPr="005A1603">
        <w:rPr>
          <w:szCs w:val="24"/>
        </w:rPr>
        <w:t>who is supportive,</w:t>
      </w:r>
      <w:r w:rsidR="00E35E02">
        <w:rPr>
          <w:szCs w:val="24"/>
        </w:rPr>
        <w:t xml:space="preserve"> can act</w:t>
      </w:r>
      <w:r w:rsidR="00E35E02" w:rsidRPr="005A1603">
        <w:rPr>
          <w:szCs w:val="24"/>
        </w:rPr>
        <w:t xml:space="preserve"> as a good role model, teacher, guide, and assessor</w:t>
      </w:r>
      <w:r w:rsidR="00E35E02">
        <w:rPr>
          <w:szCs w:val="24"/>
        </w:rPr>
        <w:t>;</w:t>
      </w:r>
      <w:r w:rsidR="00E35E02" w:rsidRPr="005A1603">
        <w:rPr>
          <w:szCs w:val="24"/>
        </w:rPr>
        <w:t xml:space="preserve"> and has the student</w:t>
      </w:r>
      <w:r w:rsidR="00E35E02">
        <w:rPr>
          <w:szCs w:val="24"/>
        </w:rPr>
        <w:t>'</w:t>
      </w:r>
      <w:r w:rsidR="00E35E02" w:rsidRPr="005A1603">
        <w:rPr>
          <w:szCs w:val="24"/>
        </w:rPr>
        <w:t xml:space="preserve">s interests at heart. </w:t>
      </w:r>
      <w:r w:rsidR="00E35E02">
        <w:rPr>
          <w:szCs w:val="24"/>
        </w:rPr>
        <w:t xml:space="preserve"> </w:t>
      </w:r>
      <w:r w:rsidR="003210EF">
        <w:rPr>
          <w:szCs w:val="24"/>
        </w:rPr>
        <w:t xml:space="preserve">The student learning in the </w:t>
      </w:r>
      <w:r w:rsidRPr="0064694B">
        <w:rPr>
          <w:szCs w:val="24"/>
        </w:rPr>
        <w:t xml:space="preserve">stories indicate </w:t>
      </w:r>
      <w:r>
        <w:rPr>
          <w:szCs w:val="24"/>
        </w:rPr>
        <w:t xml:space="preserve">that </w:t>
      </w:r>
      <w:r w:rsidRPr="0064694B">
        <w:rPr>
          <w:szCs w:val="24"/>
        </w:rPr>
        <w:t>the performance of the student</w:t>
      </w:r>
      <w:r>
        <w:rPr>
          <w:szCs w:val="24"/>
        </w:rPr>
        <w:t>’</w:t>
      </w:r>
      <w:r w:rsidRPr="0064694B">
        <w:rPr>
          <w:szCs w:val="24"/>
        </w:rPr>
        <w:t xml:space="preserve">s mentor </w:t>
      </w:r>
      <w:r>
        <w:rPr>
          <w:szCs w:val="24"/>
        </w:rPr>
        <w:t xml:space="preserve">can often be </w:t>
      </w:r>
      <w:r w:rsidRPr="0064694B">
        <w:rPr>
          <w:szCs w:val="24"/>
        </w:rPr>
        <w:t>substandard</w:t>
      </w:r>
      <w:r w:rsidR="00E35E02">
        <w:rPr>
          <w:szCs w:val="24"/>
        </w:rPr>
        <w:t xml:space="preserve">, as </w:t>
      </w:r>
      <w:r w:rsidR="00E35E02">
        <w:rPr>
          <w:szCs w:val="24"/>
        </w:rPr>
        <w:lastRenderedPageBreak/>
        <w:t xml:space="preserve">students were caring for patients but </w:t>
      </w:r>
      <w:r w:rsidR="00994706">
        <w:rPr>
          <w:szCs w:val="24"/>
        </w:rPr>
        <w:t>had gaps in their knowledge</w:t>
      </w:r>
      <w:r w:rsidR="00E35E02">
        <w:rPr>
          <w:szCs w:val="24"/>
        </w:rPr>
        <w:t xml:space="preserve"> the mentor could not fill.  Students wrote:</w:t>
      </w:r>
    </w:p>
    <w:p w14:paraId="0B2DDA39" w14:textId="77777777" w:rsidR="00E35E02" w:rsidRPr="006828B1" w:rsidRDefault="00E35E02" w:rsidP="00D51340">
      <w:pPr>
        <w:spacing w:line="480" w:lineRule="auto"/>
        <w:rPr>
          <w:sz w:val="20"/>
        </w:rPr>
      </w:pPr>
    </w:p>
    <w:p w14:paraId="1AA1EA53" w14:textId="4C0B8674" w:rsidR="00E35E02" w:rsidRDefault="00304860" w:rsidP="00E35E02">
      <w:pPr>
        <w:spacing w:line="360" w:lineRule="auto"/>
        <w:ind w:left="720"/>
        <w:rPr>
          <w:rFonts w:cs="Arial"/>
          <w:sz w:val="20"/>
        </w:rPr>
      </w:pPr>
      <w:r>
        <w:rPr>
          <w:rFonts w:cs="Arial"/>
          <w:sz w:val="20"/>
        </w:rPr>
        <w:t>“</w:t>
      </w:r>
      <w:r w:rsidR="00E35E02" w:rsidRPr="00A30B8E">
        <w:rPr>
          <w:rFonts w:cs="Arial"/>
          <w:sz w:val="20"/>
        </w:rPr>
        <w:t>Did not know what it all meant, process would help me to gain understanding and interpretation</w:t>
      </w:r>
      <w:r>
        <w:rPr>
          <w:rFonts w:cs="Arial"/>
          <w:sz w:val="20"/>
        </w:rPr>
        <w:t>”</w:t>
      </w:r>
    </w:p>
    <w:p w14:paraId="50A72435" w14:textId="77777777" w:rsidR="00E35E02" w:rsidRPr="00A30B8E" w:rsidRDefault="00E35E02" w:rsidP="00E35E02">
      <w:pPr>
        <w:spacing w:line="360" w:lineRule="auto"/>
        <w:ind w:left="720"/>
        <w:rPr>
          <w:rFonts w:cs="Arial"/>
          <w:sz w:val="20"/>
        </w:rPr>
      </w:pPr>
    </w:p>
    <w:p w14:paraId="3724DC9F" w14:textId="1A0BC38D" w:rsidR="00E35E02" w:rsidRDefault="00304860" w:rsidP="00E35E02">
      <w:pPr>
        <w:spacing w:line="360" w:lineRule="auto"/>
        <w:ind w:left="720" w:right="714"/>
        <w:rPr>
          <w:rFonts w:cs="Arial"/>
          <w:sz w:val="20"/>
        </w:rPr>
      </w:pPr>
      <w:r>
        <w:rPr>
          <w:rFonts w:cs="Arial"/>
          <w:sz w:val="20"/>
        </w:rPr>
        <w:t>“</w:t>
      </w:r>
      <w:r w:rsidR="00E35E02" w:rsidRPr="00A30B8E">
        <w:rPr>
          <w:rFonts w:cs="Arial"/>
          <w:sz w:val="20"/>
        </w:rPr>
        <w:t>My limited knowledge of bradycardia and the causes of it have encouraged me to do further reading.</w:t>
      </w:r>
      <w:r>
        <w:rPr>
          <w:rFonts w:cs="Arial"/>
          <w:sz w:val="20"/>
        </w:rPr>
        <w:t>”</w:t>
      </w:r>
    </w:p>
    <w:p w14:paraId="1C3091A9" w14:textId="77777777" w:rsidR="00E35E02" w:rsidRPr="00A30B8E" w:rsidRDefault="00E35E02" w:rsidP="00E35E02">
      <w:pPr>
        <w:spacing w:line="360" w:lineRule="auto"/>
        <w:ind w:left="720" w:right="714"/>
        <w:rPr>
          <w:rFonts w:cs="Arial"/>
          <w:sz w:val="20"/>
        </w:rPr>
      </w:pPr>
      <w:r w:rsidRPr="00A30B8E">
        <w:rPr>
          <w:rFonts w:cs="Arial"/>
          <w:sz w:val="20"/>
        </w:rPr>
        <w:t xml:space="preserve">  </w:t>
      </w:r>
    </w:p>
    <w:p w14:paraId="0E50C854" w14:textId="02F952BD" w:rsidR="00E35E02" w:rsidRDefault="00304860" w:rsidP="00E35E02">
      <w:pPr>
        <w:spacing w:line="360" w:lineRule="auto"/>
        <w:ind w:left="720"/>
        <w:rPr>
          <w:rFonts w:cs="Arial"/>
          <w:sz w:val="20"/>
        </w:rPr>
      </w:pPr>
      <w:r>
        <w:rPr>
          <w:rFonts w:cs="Arial"/>
          <w:sz w:val="20"/>
        </w:rPr>
        <w:t>“</w:t>
      </w:r>
      <w:r w:rsidR="00E35E02" w:rsidRPr="00A30B8E">
        <w:rPr>
          <w:rFonts w:cs="Arial"/>
          <w:sz w:val="20"/>
        </w:rPr>
        <w:t xml:space="preserve">Patients with conditions that are not understood by myself will continue to be a part of </w:t>
      </w:r>
      <w:r>
        <w:rPr>
          <w:rFonts w:cs="Arial"/>
          <w:sz w:val="20"/>
        </w:rPr>
        <w:t>the experience of being a nurse”</w:t>
      </w:r>
    </w:p>
    <w:p w14:paraId="4C220061" w14:textId="77777777" w:rsidR="00E35E02" w:rsidRPr="00A30B8E" w:rsidRDefault="00E35E02" w:rsidP="00E35E02">
      <w:pPr>
        <w:spacing w:line="360" w:lineRule="auto"/>
        <w:ind w:left="720"/>
        <w:rPr>
          <w:rFonts w:cs="Arial"/>
          <w:sz w:val="20"/>
        </w:rPr>
      </w:pPr>
      <w:r w:rsidRPr="00A30B8E">
        <w:rPr>
          <w:rFonts w:cs="Arial"/>
          <w:sz w:val="20"/>
        </w:rPr>
        <w:t xml:space="preserve">  </w:t>
      </w:r>
    </w:p>
    <w:p w14:paraId="0065082E" w14:textId="77777777" w:rsidR="00100EC4" w:rsidRDefault="00100EC4" w:rsidP="00D51340">
      <w:pPr>
        <w:spacing w:line="480" w:lineRule="auto"/>
        <w:rPr>
          <w:snapToGrid w:val="0"/>
        </w:rPr>
      </w:pPr>
    </w:p>
    <w:p w14:paraId="5F14F962" w14:textId="406380D7" w:rsidR="00680BD5" w:rsidRDefault="00E35E02" w:rsidP="00D51340">
      <w:pPr>
        <w:spacing w:line="480" w:lineRule="auto"/>
        <w:rPr>
          <w:snapToGrid w:val="0"/>
        </w:rPr>
      </w:pPr>
      <w:r w:rsidRPr="008C7506">
        <w:rPr>
          <w:snapToGrid w:val="0"/>
        </w:rPr>
        <w:t xml:space="preserve">Field (2004) </w:t>
      </w:r>
      <w:r>
        <w:rPr>
          <w:snapToGrid w:val="0"/>
        </w:rPr>
        <w:t xml:space="preserve">states </w:t>
      </w:r>
      <w:r w:rsidRPr="008C7506">
        <w:rPr>
          <w:snapToGrid w:val="0"/>
        </w:rPr>
        <w:t>that</w:t>
      </w:r>
      <w:r>
        <w:rPr>
          <w:snapToGrid w:val="0"/>
        </w:rPr>
        <w:t>,</w:t>
      </w:r>
      <w:r w:rsidRPr="008C7506">
        <w:rPr>
          <w:snapToGrid w:val="0"/>
        </w:rPr>
        <w:t xml:space="preserve"> to move on in their career</w:t>
      </w:r>
      <w:r>
        <w:rPr>
          <w:snapToGrid w:val="0"/>
        </w:rPr>
        <w:t xml:space="preserve">s, students </w:t>
      </w:r>
      <w:r w:rsidRPr="008C7506">
        <w:rPr>
          <w:snapToGrid w:val="0"/>
        </w:rPr>
        <w:t xml:space="preserve">need to acquire a high level of learning in nursing practice, </w:t>
      </w:r>
      <w:r>
        <w:rPr>
          <w:snapToGrid w:val="0"/>
        </w:rPr>
        <w:t xml:space="preserve">which in turn </w:t>
      </w:r>
      <w:r w:rsidRPr="008C7506">
        <w:rPr>
          <w:snapToGrid w:val="0"/>
        </w:rPr>
        <w:t>require</w:t>
      </w:r>
      <w:r>
        <w:rPr>
          <w:snapToGrid w:val="0"/>
        </w:rPr>
        <w:t>s</w:t>
      </w:r>
      <w:r w:rsidRPr="008C7506">
        <w:rPr>
          <w:snapToGrid w:val="0"/>
        </w:rPr>
        <w:t xml:space="preserve"> stimulating dialogue with a</w:t>
      </w:r>
      <w:r>
        <w:rPr>
          <w:snapToGrid w:val="0"/>
        </w:rPr>
        <w:t xml:space="preserve"> </w:t>
      </w:r>
      <w:r w:rsidRPr="008C7506">
        <w:rPr>
          <w:snapToGrid w:val="0"/>
        </w:rPr>
        <w:t xml:space="preserve">mentor who has a good </w:t>
      </w:r>
      <w:r>
        <w:rPr>
          <w:snapToGrid w:val="0"/>
        </w:rPr>
        <w:t xml:space="preserve">knowledge of theory and practice.  </w:t>
      </w:r>
      <w:r w:rsidR="001A53D7">
        <w:rPr>
          <w:snapToGrid w:val="0"/>
        </w:rPr>
        <w:t xml:space="preserve">In a study by Al-Hamdan </w:t>
      </w:r>
      <w:r w:rsidR="001A53D7" w:rsidRPr="00492674">
        <w:rPr>
          <w:i/>
          <w:snapToGrid w:val="0"/>
        </w:rPr>
        <w:t>et al.</w:t>
      </w:r>
      <w:r w:rsidR="001A53D7">
        <w:rPr>
          <w:snapToGrid w:val="0"/>
        </w:rPr>
        <w:t xml:space="preserve"> (2014) k</w:t>
      </w:r>
      <w:r w:rsidR="00A5033C">
        <w:rPr>
          <w:snapToGrid w:val="0"/>
        </w:rPr>
        <w:t>nowledge and skills was the most important quality that students like to see in their mentor</w:t>
      </w:r>
      <w:r w:rsidR="001A53D7">
        <w:rPr>
          <w:snapToGrid w:val="0"/>
        </w:rPr>
        <w:t xml:space="preserve">. </w:t>
      </w:r>
      <w:r>
        <w:rPr>
          <w:snapToGrid w:val="0"/>
        </w:rPr>
        <w:t>T</w:t>
      </w:r>
      <w:r w:rsidRPr="008C7506">
        <w:rPr>
          <w:snapToGrid w:val="0"/>
        </w:rPr>
        <w:t xml:space="preserve">he mentor should be accessible when the student feels unable to complete a task, </w:t>
      </w:r>
      <w:r>
        <w:rPr>
          <w:snapToGrid w:val="0"/>
        </w:rPr>
        <w:t xml:space="preserve">and </w:t>
      </w:r>
      <w:r w:rsidRPr="008C7506">
        <w:rPr>
          <w:snapToGrid w:val="0"/>
        </w:rPr>
        <w:t>giv</w:t>
      </w:r>
      <w:r>
        <w:rPr>
          <w:snapToGrid w:val="0"/>
        </w:rPr>
        <w:t>e</w:t>
      </w:r>
      <w:r w:rsidRPr="008C7506">
        <w:rPr>
          <w:snapToGrid w:val="0"/>
        </w:rPr>
        <w:t xml:space="preserve"> the backup and guidance needed for future development</w:t>
      </w:r>
      <w:r>
        <w:rPr>
          <w:snapToGrid w:val="0"/>
        </w:rPr>
        <w:t xml:space="preserve">, but is often too </w:t>
      </w:r>
      <w:r>
        <w:rPr>
          <w:snapToGrid w:val="0"/>
        </w:rPr>
        <w:lastRenderedPageBreak/>
        <w:t>busy or finds it difficult to relinquish his/her role to others, which</w:t>
      </w:r>
      <w:r w:rsidRPr="008C7506">
        <w:rPr>
          <w:snapToGrid w:val="0"/>
        </w:rPr>
        <w:t xml:space="preserve"> </w:t>
      </w:r>
      <w:r>
        <w:rPr>
          <w:snapToGrid w:val="0"/>
        </w:rPr>
        <w:t>is an issue stressed by students</w:t>
      </w:r>
      <w:r w:rsidRPr="008C7506">
        <w:rPr>
          <w:snapToGrid w:val="0"/>
        </w:rPr>
        <w:t>:</w:t>
      </w:r>
    </w:p>
    <w:p w14:paraId="7BF4E94B" w14:textId="77777777" w:rsidR="001A53D7" w:rsidRPr="00D51340" w:rsidRDefault="001A53D7" w:rsidP="00D51340">
      <w:pPr>
        <w:spacing w:line="480" w:lineRule="auto"/>
        <w:rPr>
          <w:szCs w:val="24"/>
        </w:rPr>
      </w:pPr>
    </w:p>
    <w:p w14:paraId="6A04013D" w14:textId="30016923" w:rsidR="00426B32" w:rsidRPr="00A30B8E" w:rsidRDefault="00EE4D95" w:rsidP="00E525B6">
      <w:pPr>
        <w:spacing w:line="480" w:lineRule="auto"/>
        <w:ind w:left="720"/>
        <w:rPr>
          <w:rFonts w:cs="Arial"/>
          <w:sz w:val="20"/>
        </w:rPr>
      </w:pPr>
      <w:r>
        <w:rPr>
          <w:rFonts w:cs="Arial"/>
          <w:sz w:val="20"/>
        </w:rPr>
        <w:t>“</w:t>
      </w:r>
      <w:r w:rsidR="00426B32" w:rsidRPr="00A30B8E">
        <w:rPr>
          <w:rFonts w:cs="Arial"/>
          <w:sz w:val="20"/>
        </w:rPr>
        <w:t>My mentor’s role to facilitate this process a</w:t>
      </w:r>
      <w:r w:rsidR="00171A72">
        <w:rPr>
          <w:rFonts w:cs="Arial"/>
          <w:sz w:val="20"/>
        </w:rPr>
        <w:t>s</w:t>
      </w:r>
      <w:r w:rsidR="00426B32" w:rsidRPr="00A30B8E">
        <w:rPr>
          <w:rFonts w:cs="Arial"/>
          <w:sz w:val="20"/>
        </w:rPr>
        <w:t xml:space="preserve"> she was not able to fully relinquish the charge of the patients to me and just supervise or be there for me when I needed her.</w:t>
      </w:r>
    </w:p>
    <w:p w14:paraId="5B456A73" w14:textId="77777777" w:rsidR="00E35E02" w:rsidRPr="00A30B8E" w:rsidRDefault="00E35E02" w:rsidP="001217DC">
      <w:pPr>
        <w:spacing w:line="480" w:lineRule="auto"/>
        <w:ind w:left="720"/>
        <w:rPr>
          <w:rFonts w:cs="Arial"/>
          <w:sz w:val="20"/>
        </w:rPr>
      </w:pPr>
    </w:p>
    <w:p w14:paraId="7B4EDB1C" w14:textId="77777777" w:rsidR="00EE4D95" w:rsidRDefault="00EE4D95" w:rsidP="00680BD5">
      <w:pPr>
        <w:spacing w:line="480" w:lineRule="auto"/>
        <w:ind w:left="720" w:right="478"/>
        <w:rPr>
          <w:rFonts w:cs="Arial"/>
          <w:sz w:val="20"/>
        </w:rPr>
      </w:pPr>
      <w:r>
        <w:rPr>
          <w:rFonts w:cs="Arial"/>
          <w:sz w:val="20"/>
        </w:rPr>
        <w:t>“</w:t>
      </w:r>
      <w:r w:rsidR="00426B32" w:rsidRPr="00A30B8E">
        <w:rPr>
          <w:rFonts w:cs="Arial"/>
          <w:sz w:val="20"/>
        </w:rPr>
        <w:t>There were limitations to my role that required input from my mentor</w:t>
      </w:r>
      <w:r w:rsidR="00426B32">
        <w:rPr>
          <w:rFonts w:cs="Arial"/>
          <w:sz w:val="20"/>
        </w:rPr>
        <w:t xml:space="preserve">.  </w:t>
      </w:r>
      <w:r w:rsidR="00426B32" w:rsidRPr="00A30B8E">
        <w:rPr>
          <w:rFonts w:cs="Arial"/>
          <w:sz w:val="20"/>
        </w:rPr>
        <w:t>My mentor was often busy with her own work load, I was required to find her and wait until she had finished the ta</w:t>
      </w:r>
      <w:r>
        <w:rPr>
          <w:rFonts w:cs="Arial"/>
          <w:sz w:val="20"/>
        </w:rPr>
        <w:t>sk she was currently completing”.</w:t>
      </w:r>
    </w:p>
    <w:p w14:paraId="4601C373" w14:textId="1B38AC8C" w:rsidR="00426B32" w:rsidRDefault="00426B32" w:rsidP="00680BD5">
      <w:pPr>
        <w:spacing w:line="480" w:lineRule="auto"/>
        <w:ind w:left="720" w:right="478"/>
        <w:rPr>
          <w:rFonts w:cs="Arial"/>
          <w:sz w:val="20"/>
        </w:rPr>
      </w:pPr>
      <w:r w:rsidRPr="00A30B8E">
        <w:rPr>
          <w:rFonts w:cs="Arial"/>
          <w:sz w:val="20"/>
        </w:rPr>
        <w:t xml:space="preserve"> </w:t>
      </w:r>
    </w:p>
    <w:p w14:paraId="4CB3E37A" w14:textId="03F5B7D7" w:rsidR="00426B32" w:rsidRPr="00A30B8E" w:rsidRDefault="00EE4D95" w:rsidP="00E525B6">
      <w:pPr>
        <w:spacing w:line="480" w:lineRule="auto"/>
        <w:ind w:left="720"/>
        <w:rPr>
          <w:rFonts w:cs="Arial"/>
          <w:sz w:val="20"/>
        </w:rPr>
      </w:pPr>
      <w:r>
        <w:rPr>
          <w:rFonts w:cs="Arial"/>
          <w:sz w:val="20"/>
        </w:rPr>
        <w:t>“</w:t>
      </w:r>
      <w:r w:rsidR="00426B32" w:rsidRPr="00A30B8E">
        <w:rPr>
          <w:rFonts w:cs="Arial"/>
          <w:sz w:val="20"/>
        </w:rPr>
        <w:t>Better supervision cannot do anything alone</w:t>
      </w:r>
      <w:r>
        <w:rPr>
          <w:rFonts w:cs="Arial"/>
          <w:sz w:val="20"/>
        </w:rPr>
        <w:t>”.</w:t>
      </w:r>
    </w:p>
    <w:p w14:paraId="2C2A8AD9" w14:textId="77777777" w:rsidR="00426B32" w:rsidRDefault="00426B32" w:rsidP="00E525B6">
      <w:pPr>
        <w:spacing w:line="480" w:lineRule="auto"/>
        <w:rPr>
          <w:szCs w:val="24"/>
        </w:rPr>
      </w:pPr>
    </w:p>
    <w:p w14:paraId="4C4D90B8" w14:textId="5E2759A4" w:rsidR="00567DD3" w:rsidRDefault="00426B32" w:rsidP="00E525B6">
      <w:pPr>
        <w:spacing w:line="480" w:lineRule="auto"/>
      </w:pPr>
      <w:r>
        <w:t xml:space="preserve">The processes of training staff to undertake the role of mentor are often complex and theory-laden and, as a result, some avoid assuming a mentor / facilitator role. </w:t>
      </w:r>
      <w:r w:rsidR="00E5625F">
        <w:t>Willis (2012) outlined</w:t>
      </w:r>
      <w:r w:rsidR="00A5033C">
        <w:t xml:space="preserve"> the need</w:t>
      </w:r>
      <w:r w:rsidR="001A53D7">
        <w:t xml:space="preserve"> for</w:t>
      </w:r>
      <w:r w:rsidR="003F5877">
        <w:t xml:space="preserve"> investment in improving registered nurses</w:t>
      </w:r>
      <w:r w:rsidR="00E5625F">
        <w:t xml:space="preserve"> skills</w:t>
      </w:r>
      <w:r w:rsidR="00A5033C">
        <w:t xml:space="preserve"> and</w:t>
      </w:r>
      <w:r w:rsidR="003F5877">
        <w:t xml:space="preserve"> paying attention to the healthcare workforce of the future. Like Willis (2012) s</w:t>
      </w:r>
      <w:r w:rsidR="00E35E02">
        <w:t xml:space="preserve">tudents recognise the </w:t>
      </w:r>
      <w:r w:rsidR="00E35E02">
        <w:lastRenderedPageBreak/>
        <w:t xml:space="preserve">importance of </w:t>
      </w:r>
      <w:r w:rsidR="003F5877">
        <w:t>qualified nurses in developing their</w:t>
      </w:r>
      <w:r w:rsidR="00E35E02">
        <w:t xml:space="preserve"> </w:t>
      </w:r>
      <w:r w:rsidR="00A5033C">
        <w:t xml:space="preserve">role </w:t>
      </w:r>
      <w:r w:rsidR="00E35E02">
        <w:t>as a nurse, stating that:</w:t>
      </w:r>
    </w:p>
    <w:p w14:paraId="5C9A722F" w14:textId="77777777" w:rsidR="003F5877" w:rsidRPr="006828B1" w:rsidRDefault="003F5877" w:rsidP="00E525B6">
      <w:pPr>
        <w:spacing w:line="480" w:lineRule="auto"/>
        <w:rPr>
          <w:sz w:val="20"/>
        </w:rPr>
      </w:pPr>
    </w:p>
    <w:p w14:paraId="3EC98A87" w14:textId="77777777" w:rsidR="00100EC4" w:rsidRDefault="00EE4D95">
      <w:pPr>
        <w:spacing w:line="480" w:lineRule="auto"/>
        <w:ind w:left="720"/>
        <w:rPr>
          <w:snapToGrid w:val="0"/>
          <w:sz w:val="20"/>
        </w:rPr>
      </w:pPr>
      <w:r>
        <w:rPr>
          <w:snapToGrid w:val="0"/>
          <w:sz w:val="20"/>
        </w:rPr>
        <w:t>“</w:t>
      </w:r>
      <w:r w:rsidR="00426B32" w:rsidRPr="00D031CD">
        <w:rPr>
          <w:snapToGrid w:val="0"/>
          <w:sz w:val="20"/>
        </w:rPr>
        <w:t xml:space="preserve">Skilful role models help discover knowledge </w:t>
      </w:r>
      <w:r>
        <w:rPr>
          <w:snapToGrid w:val="0"/>
          <w:sz w:val="20"/>
        </w:rPr>
        <w:t>embedded in clinical practice”.</w:t>
      </w:r>
    </w:p>
    <w:p w14:paraId="50C4EF10" w14:textId="54D44352" w:rsidR="00426B32" w:rsidRPr="00387BB6" w:rsidRDefault="00EE4D95">
      <w:pPr>
        <w:spacing w:line="480" w:lineRule="auto"/>
        <w:ind w:left="720"/>
        <w:rPr>
          <w:snapToGrid w:val="0"/>
          <w:sz w:val="20"/>
        </w:rPr>
      </w:pPr>
      <w:r>
        <w:rPr>
          <w:snapToGrid w:val="0"/>
          <w:sz w:val="20"/>
        </w:rPr>
        <w:t>“</w:t>
      </w:r>
      <w:r w:rsidR="00426B32">
        <w:rPr>
          <w:snapToGrid w:val="0"/>
          <w:sz w:val="20"/>
        </w:rPr>
        <w:t>Positive feedback from mentor regarding perform</w:t>
      </w:r>
      <w:r>
        <w:rPr>
          <w:snapToGrid w:val="0"/>
          <w:sz w:val="20"/>
        </w:rPr>
        <w:t>ance”,</w:t>
      </w:r>
    </w:p>
    <w:p w14:paraId="6E27784E" w14:textId="77777777" w:rsidR="00100EC4" w:rsidRDefault="00100EC4" w:rsidP="00E525B6">
      <w:pPr>
        <w:spacing w:line="480" w:lineRule="auto"/>
      </w:pPr>
    </w:p>
    <w:p w14:paraId="56D6B767" w14:textId="2CD087D2" w:rsidR="00426B32" w:rsidRPr="00E35E02" w:rsidRDefault="00E35E02" w:rsidP="00E525B6">
      <w:pPr>
        <w:spacing w:line="480" w:lineRule="auto"/>
      </w:pPr>
      <w:r>
        <w:t xml:space="preserve">The use of story could develop the mentor role, as stories are accessible and, with permission, could be incorporated in the Guides for Mentors made available on most courses.  </w:t>
      </w:r>
      <w:r w:rsidR="00426B32" w:rsidRPr="004B3F17">
        <w:rPr>
          <w:snapToGrid w:val="0"/>
        </w:rPr>
        <w:t xml:space="preserve">Field (2004) </w:t>
      </w:r>
      <w:r w:rsidR="00426B32">
        <w:rPr>
          <w:snapToGrid w:val="0"/>
        </w:rPr>
        <w:t xml:space="preserve">concludes </w:t>
      </w:r>
      <w:r w:rsidR="00426B32" w:rsidRPr="004B3F17">
        <w:rPr>
          <w:snapToGrid w:val="0"/>
        </w:rPr>
        <w:t>that</w:t>
      </w:r>
      <w:r w:rsidR="00426B32">
        <w:rPr>
          <w:snapToGrid w:val="0"/>
        </w:rPr>
        <w:t>, while</w:t>
      </w:r>
      <w:r w:rsidR="00426B32" w:rsidRPr="004B3F17">
        <w:rPr>
          <w:snapToGrid w:val="0"/>
        </w:rPr>
        <w:t xml:space="preserve"> l</w:t>
      </w:r>
      <w:r w:rsidR="00426B32" w:rsidRPr="004B3F17">
        <w:t xml:space="preserve">earning from a mentor can </w:t>
      </w:r>
      <w:r w:rsidR="00426B32">
        <w:t xml:space="preserve">extend existing </w:t>
      </w:r>
      <w:r w:rsidR="00426B32">
        <w:rPr>
          <w:snapToGrid w:val="0"/>
        </w:rPr>
        <w:t xml:space="preserve">learning, </w:t>
      </w:r>
      <w:r w:rsidR="00426B32" w:rsidRPr="004B3F17">
        <w:rPr>
          <w:snapToGrid w:val="0"/>
        </w:rPr>
        <w:t>a</w:t>
      </w:r>
      <w:r w:rsidR="00426B32">
        <w:rPr>
          <w:snapToGrid w:val="0"/>
        </w:rPr>
        <w:t xml:space="preserve">n appropriate </w:t>
      </w:r>
      <w:r w:rsidR="00426B32" w:rsidRPr="004B3F17">
        <w:rPr>
          <w:snapToGrid w:val="0"/>
        </w:rPr>
        <w:t>setting is not always</w:t>
      </w:r>
      <w:r w:rsidR="00426B32">
        <w:rPr>
          <w:snapToGrid w:val="0"/>
        </w:rPr>
        <w:t xml:space="preserve"> provided</w:t>
      </w:r>
      <w:r w:rsidR="00426B32" w:rsidRPr="004B3F17">
        <w:rPr>
          <w:snapToGrid w:val="0"/>
        </w:rPr>
        <w:t xml:space="preserve">. </w:t>
      </w:r>
      <w:r w:rsidR="00426B32">
        <w:rPr>
          <w:snapToGrid w:val="0"/>
        </w:rPr>
        <w:t xml:space="preserve"> I</w:t>
      </w:r>
      <w:r w:rsidR="00426B32" w:rsidRPr="004B3F17">
        <w:rPr>
          <w:snapToGrid w:val="0"/>
        </w:rPr>
        <w:t>n practice, mentors vary in quality and commitment</w:t>
      </w:r>
      <w:r w:rsidR="00426B32">
        <w:rPr>
          <w:snapToGrid w:val="0"/>
        </w:rPr>
        <w:t>, and p</w:t>
      </w:r>
      <w:r w:rsidR="00426B32" w:rsidRPr="004B3F17">
        <w:rPr>
          <w:snapToGrid w:val="0"/>
        </w:rPr>
        <w:t xml:space="preserve">oor mentoring can lead to students failing to identify learning from their practice.  </w:t>
      </w:r>
    </w:p>
    <w:p w14:paraId="65C1142E" w14:textId="06D90C54" w:rsidR="00426B32" w:rsidRPr="005A2B70" w:rsidRDefault="00426B32" w:rsidP="00E525B6">
      <w:pPr>
        <w:spacing w:line="480" w:lineRule="auto"/>
      </w:pPr>
      <w:r w:rsidRPr="005A2B70">
        <w:t>Students are engaging with theory and practice in their stories but also linking them to a range of other practice issues.  In fact, there is evidence that, when story is used as an aid, theory and practice can be united</w:t>
      </w:r>
      <w:r w:rsidR="00680BD5">
        <w:t xml:space="preserve"> and reflection-in-action skills enhanced</w:t>
      </w:r>
      <w:r w:rsidRPr="005A2B70">
        <w:t xml:space="preserve"> if facilitated by a more experienced practitioner.  For example:</w:t>
      </w:r>
    </w:p>
    <w:p w14:paraId="3B30088B" w14:textId="77777777" w:rsidR="00426B32" w:rsidRDefault="00426B32" w:rsidP="00E525B6">
      <w:pPr>
        <w:spacing w:line="480" w:lineRule="auto"/>
        <w:ind w:left="720"/>
        <w:rPr>
          <w:sz w:val="20"/>
        </w:rPr>
      </w:pPr>
    </w:p>
    <w:p w14:paraId="3CC4A28D" w14:textId="7E77FAA7" w:rsidR="00426B32" w:rsidRPr="00AD3B5D" w:rsidRDefault="00EE4D95" w:rsidP="00E525B6">
      <w:pPr>
        <w:spacing w:line="480" w:lineRule="auto"/>
        <w:ind w:left="720"/>
        <w:rPr>
          <w:sz w:val="20"/>
        </w:rPr>
      </w:pPr>
      <w:r>
        <w:rPr>
          <w:sz w:val="20"/>
        </w:rPr>
        <w:t>“</w:t>
      </w:r>
      <w:r w:rsidR="00426B32">
        <w:rPr>
          <w:sz w:val="20"/>
        </w:rPr>
        <w:t>My mentor also highlighted</w:t>
      </w:r>
      <w:r w:rsidR="00426B32" w:rsidRPr="00AD3B5D">
        <w:rPr>
          <w:sz w:val="20"/>
        </w:rPr>
        <w:t xml:space="preserve"> that I have the knowledge; however, having the knowledge is of no use if it is not applied.  In effect, I was be</w:t>
      </w:r>
      <w:r w:rsidR="00426B32">
        <w:rPr>
          <w:sz w:val="20"/>
        </w:rPr>
        <w:t>ing to</w:t>
      </w:r>
      <w:r>
        <w:rPr>
          <w:sz w:val="20"/>
        </w:rPr>
        <w:t>ld to think as I worked”.</w:t>
      </w:r>
    </w:p>
    <w:p w14:paraId="5E9CBDD5" w14:textId="77777777" w:rsidR="00426B32" w:rsidRDefault="00426B32" w:rsidP="00E525B6">
      <w:pPr>
        <w:spacing w:line="480" w:lineRule="auto"/>
      </w:pPr>
    </w:p>
    <w:p w14:paraId="25F06C55" w14:textId="311F4DC1" w:rsidR="00426B32" w:rsidRDefault="005B4425" w:rsidP="00680BD5">
      <w:pPr>
        <w:spacing w:line="480" w:lineRule="auto"/>
      </w:pPr>
      <w:r>
        <w:t>Schon (1987</w:t>
      </w:r>
      <w:r w:rsidR="00680BD5">
        <w:t>) agrees that m</w:t>
      </w:r>
      <w:r w:rsidR="00426B32" w:rsidRPr="00A40103">
        <w:t>ore experienced practitioners can create the conditions for a student to</w:t>
      </w:r>
      <w:r w:rsidR="00426B32" w:rsidRPr="005A2B70">
        <w:t xml:space="preserve"> incorporate theory and practice </w:t>
      </w:r>
      <w:r w:rsidR="00426B32">
        <w:t>as ‘reflection-in-</w:t>
      </w:r>
      <w:r w:rsidR="00680BD5">
        <w:t>action’</w:t>
      </w:r>
      <w:r w:rsidR="00426B32" w:rsidRPr="005A2B70">
        <w:t xml:space="preserve">.  </w:t>
      </w:r>
      <w:r w:rsidR="00680BD5">
        <w:t>Vygotsky (1978) concludes that more experienced staff members can</w:t>
      </w:r>
      <w:r w:rsidR="00426B32" w:rsidRPr="005A2B70">
        <w:t xml:space="preserve"> help the student grow into the intellectual life around them and engage in the complex business o</w:t>
      </w:r>
      <w:r w:rsidR="00680BD5">
        <w:t>f ‘being human’</w:t>
      </w:r>
      <w:r w:rsidR="00426B32" w:rsidRPr="005A2B70">
        <w:t xml:space="preserve">. </w:t>
      </w:r>
      <w:r w:rsidR="00680BD5">
        <w:t xml:space="preserve"> In addition, t</w:t>
      </w:r>
      <w:r w:rsidR="00426B32" w:rsidRPr="005A2B70">
        <w:t>he potential for story as an aid to linking theory and practice</w:t>
      </w:r>
      <w:r w:rsidR="00426B32">
        <w:t xml:space="preserve"> </w:t>
      </w:r>
      <w:r w:rsidR="00426B32" w:rsidRPr="005A2B70">
        <w:t xml:space="preserve">may help </w:t>
      </w:r>
      <w:r w:rsidR="00994706">
        <w:t>mentors to engage students in their l</w:t>
      </w:r>
      <w:r w:rsidR="00567DD3">
        <w:t xml:space="preserve">earning about clinical practice and </w:t>
      </w:r>
      <w:r w:rsidR="00426B32" w:rsidRPr="005A2B70">
        <w:t xml:space="preserve">nurse educators in the designing of nurse curricula.  </w:t>
      </w:r>
    </w:p>
    <w:p w14:paraId="12E2C298" w14:textId="77777777" w:rsidR="007F4F76" w:rsidRDefault="007F4F76" w:rsidP="00E525B6">
      <w:pPr>
        <w:spacing w:line="480" w:lineRule="auto"/>
        <w:rPr>
          <w:b/>
        </w:rPr>
      </w:pPr>
    </w:p>
    <w:p w14:paraId="3592318F" w14:textId="704ABEFB" w:rsidR="00C47474" w:rsidRPr="00D51340" w:rsidRDefault="00C47474" w:rsidP="00E525B6">
      <w:pPr>
        <w:spacing w:line="480" w:lineRule="auto"/>
        <w:rPr>
          <w:b/>
        </w:rPr>
      </w:pPr>
      <w:r w:rsidRPr="00D51340">
        <w:rPr>
          <w:b/>
        </w:rPr>
        <w:t xml:space="preserve">Student </w:t>
      </w:r>
      <w:r w:rsidR="00D51340" w:rsidRPr="00D51340">
        <w:rPr>
          <w:b/>
        </w:rPr>
        <w:t xml:space="preserve">nurses </w:t>
      </w:r>
      <w:r w:rsidRPr="00D51340">
        <w:rPr>
          <w:b/>
        </w:rPr>
        <w:t>sensitivities</w:t>
      </w:r>
      <w:r w:rsidR="00D51340" w:rsidRPr="00D51340">
        <w:rPr>
          <w:b/>
        </w:rPr>
        <w:t xml:space="preserve"> to their experiences of being mentored</w:t>
      </w:r>
    </w:p>
    <w:p w14:paraId="4483FE29" w14:textId="77777777" w:rsidR="00C47474" w:rsidRDefault="00C47474" w:rsidP="00E525B6">
      <w:pPr>
        <w:spacing w:line="480" w:lineRule="auto"/>
      </w:pPr>
    </w:p>
    <w:p w14:paraId="16BA421D" w14:textId="77777777" w:rsidR="00AA69C3" w:rsidRPr="00BD77D5" w:rsidRDefault="00AA69C3" w:rsidP="00E525B6">
      <w:pPr>
        <w:spacing w:line="480" w:lineRule="auto"/>
      </w:pPr>
      <w:r>
        <w:t>In clinical practice situations, students seem sensitive as to who has the authority within health care:</w:t>
      </w:r>
    </w:p>
    <w:p w14:paraId="02871680" w14:textId="77777777" w:rsidR="00AA69C3" w:rsidRDefault="00AA69C3" w:rsidP="00E525B6">
      <w:pPr>
        <w:spacing w:line="480" w:lineRule="auto"/>
        <w:ind w:left="720"/>
        <w:rPr>
          <w:sz w:val="20"/>
        </w:rPr>
      </w:pPr>
    </w:p>
    <w:p w14:paraId="1376D650" w14:textId="3CA34C49" w:rsidR="00AA69C3" w:rsidRDefault="00EE4D95" w:rsidP="00E525B6">
      <w:pPr>
        <w:spacing w:line="480" w:lineRule="auto"/>
        <w:ind w:left="720"/>
        <w:rPr>
          <w:sz w:val="20"/>
        </w:rPr>
      </w:pPr>
      <w:r>
        <w:rPr>
          <w:sz w:val="20"/>
        </w:rPr>
        <w:t>“</w:t>
      </w:r>
      <w:r w:rsidR="00AA69C3">
        <w:rPr>
          <w:sz w:val="20"/>
        </w:rPr>
        <w:t>I was under the supervision of the other doctors and nurses there, and in the resuscitation room in an emergency the doctors mainly take over and the nurses do</w:t>
      </w:r>
      <w:r>
        <w:rPr>
          <w:sz w:val="20"/>
        </w:rPr>
        <w:t xml:space="preserve"> as the doctor’s request”.</w:t>
      </w:r>
    </w:p>
    <w:p w14:paraId="64839E17" w14:textId="77777777" w:rsidR="00F47574" w:rsidRDefault="00F47574" w:rsidP="00E525B6">
      <w:pPr>
        <w:spacing w:line="480" w:lineRule="auto"/>
        <w:ind w:left="720"/>
        <w:rPr>
          <w:sz w:val="20"/>
        </w:rPr>
      </w:pPr>
    </w:p>
    <w:p w14:paraId="2854D4F7" w14:textId="2039898E" w:rsidR="00F47574" w:rsidRDefault="00EE4D95" w:rsidP="00E525B6">
      <w:pPr>
        <w:spacing w:line="480" w:lineRule="auto"/>
        <w:ind w:left="720"/>
        <w:rPr>
          <w:sz w:val="20"/>
        </w:rPr>
      </w:pPr>
      <w:r>
        <w:rPr>
          <w:sz w:val="20"/>
        </w:rPr>
        <w:t>“</w:t>
      </w:r>
      <w:r w:rsidR="00F47574">
        <w:rPr>
          <w:sz w:val="20"/>
        </w:rPr>
        <w:t>The doctor also instructed me to discontinue the PCA, intravenous fluids and antibiotics”.</w:t>
      </w:r>
    </w:p>
    <w:p w14:paraId="3D2E93EF" w14:textId="77777777" w:rsidR="00F47574" w:rsidRDefault="00F47574" w:rsidP="00F47574">
      <w:pPr>
        <w:spacing w:line="480" w:lineRule="auto"/>
        <w:rPr>
          <w:szCs w:val="24"/>
        </w:rPr>
      </w:pPr>
    </w:p>
    <w:p w14:paraId="42AC13EF" w14:textId="4D0EC51A" w:rsidR="00F47574" w:rsidRDefault="00F47574" w:rsidP="00F47574">
      <w:pPr>
        <w:spacing w:line="480" w:lineRule="auto"/>
        <w:rPr>
          <w:szCs w:val="24"/>
        </w:rPr>
      </w:pPr>
      <w:r w:rsidRPr="00F47574">
        <w:rPr>
          <w:szCs w:val="24"/>
        </w:rPr>
        <w:t>In addition, students seem sensitive to mentors who act in an authoritative and arrogant manner</w:t>
      </w:r>
      <w:r>
        <w:rPr>
          <w:szCs w:val="24"/>
        </w:rPr>
        <w:t>:</w:t>
      </w:r>
    </w:p>
    <w:p w14:paraId="47355827" w14:textId="77777777" w:rsidR="00F47574" w:rsidRPr="00F47574" w:rsidRDefault="00F47574" w:rsidP="00F47574">
      <w:pPr>
        <w:spacing w:line="480" w:lineRule="auto"/>
        <w:rPr>
          <w:sz w:val="20"/>
        </w:rPr>
      </w:pPr>
    </w:p>
    <w:p w14:paraId="3EEE0A52" w14:textId="4DEAE3E3" w:rsidR="00F47574" w:rsidRPr="00F47574" w:rsidRDefault="00F47574" w:rsidP="00F47574">
      <w:pPr>
        <w:spacing w:line="480" w:lineRule="auto"/>
        <w:ind w:left="720"/>
        <w:rPr>
          <w:sz w:val="20"/>
        </w:rPr>
      </w:pPr>
      <w:r w:rsidRPr="00F47574">
        <w:rPr>
          <w:sz w:val="20"/>
        </w:rPr>
        <w:t>“Acting superior, arrogant.”</w:t>
      </w:r>
    </w:p>
    <w:p w14:paraId="0B9D2C35" w14:textId="77777777" w:rsidR="00F47574" w:rsidRDefault="00F47574" w:rsidP="00E525B6">
      <w:pPr>
        <w:spacing w:line="480" w:lineRule="auto"/>
      </w:pPr>
    </w:p>
    <w:p w14:paraId="51087C2D" w14:textId="01D30CB5" w:rsidR="00AA69C3" w:rsidRDefault="00F47574" w:rsidP="00E525B6">
      <w:pPr>
        <w:spacing w:line="480" w:lineRule="auto"/>
      </w:pPr>
      <w:r>
        <w:t>Student nurses also seem sensitive to not being able to undertake interventions and have to ask their mentor to do these for them:</w:t>
      </w:r>
    </w:p>
    <w:p w14:paraId="5A5EDB56" w14:textId="77777777" w:rsidR="00EE4D95" w:rsidRDefault="00EE4D95" w:rsidP="00E525B6">
      <w:pPr>
        <w:spacing w:line="480" w:lineRule="auto"/>
      </w:pPr>
    </w:p>
    <w:p w14:paraId="228C778C" w14:textId="5B98AFCD" w:rsidR="00F47574" w:rsidRPr="00F47574" w:rsidRDefault="00F47574" w:rsidP="00F47574">
      <w:pPr>
        <w:spacing w:line="480" w:lineRule="auto"/>
        <w:ind w:left="720"/>
        <w:rPr>
          <w:sz w:val="20"/>
        </w:rPr>
      </w:pPr>
      <w:r w:rsidRPr="00F47574">
        <w:rPr>
          <w:sz w:val="20"/>
        </w:rPr>
        <w:t>“I required my mentor to do the administration of medications for my patients”</w:t>
      </w:r>
    </w:p>
    <w:p w14:paraId="63324AAB" w14:textId="77777777" w:rsidR="001217DC" w:rsidRDefault="001217DC" w:rsidP="00E525B6">
      <w:pPr>
        <w:spacing w:line="480" w:lineRule="auto"/>
      </w:pPr>
    </w:p>
    <w:p w14:paraId="27B5B3D7" w14:textId="269B0A3A" w:rsidR="00F47574" w:rsidRPr="00F47574" w:rsidRDefault="00F47574" w:rsidP="00E525B6">
      <w:pPr>
        <w:spacing w:line="480" w:lineRule="auto"/>
      </w:pPr>
      <w:r w:rsidRPr="00F47574">
        <w:lastRenderedPageBreak/>
        <w:t>Student nurses in their 3</w:t>
      </w:r>
      <w:r w:rsidRPr="00F47574">
        <w:rPr>
          <w:vertAlign w:val="superscript"/>
        </w:rPr>
        <w:t>rd</w:t>
      </w:r>
      <w:r w:rsidRPr="00F47574">
        <w:t xml:space="preserve"> year of training appear to be more sensitive to this than nurses in their 2</w:t>
      </w:r>
      <w:r w:rsidRPr="00F47574">
        <w:rPr>
          <w:vertAlign w:val="superscript"/>
        </w:rPr>
        <w:t>nd</w:t>
      </w:r>
      <w:r w:rsidRPr="00F47574">
        <w:t xml:space="preserve"> year.</w:t>
      </w:r>
      <w:r w:rsidR="001217DC">
        <w:t xml:space="preserve"> </w:t>
      </w:r>
      <w:r w:rsidR="00112B67">
        <w:t xml:space="preserve"> </w:t>
      </w:r>
      <w:r w:rsidR="001217DC">
        <w:t>This could be due to 3</w:t>
      </w:r>
      <w:r w:rsidR="001217DC" w:rsidRPr="001217DC">
        <w:rPr>
          <w:vertAlign w:val="superscript"/>
        </w:rPr>
        <w:t>rd</w:t>
      </w:r>
      <w:r w:rsidR="00112B67">
        <w:t xml:space="preserve"> year mentors have to verify students’ are safe to practice. The NMC (2008) and Douglas (2016) affirm that m</w:t>
      </w:r>
      <w:r w:rsidR="00C01CF5">
        <w:t>entors during final placement</w:t>
      </w:r>
      <w:r w:rsidR="00112B67">
        <w:t xml:space="preserve"> 3</w:t>
      </w:r>
      <w:r w:rsidR="00112B67" w:rsidRPr="00112B67">
        <w:rPr>
          <w:vertAlign w:val="superscript"/>
        </w:rPr>
        <w:t>rd</w:t>
      </w:r>
      <w:r w:rsidR="00112B67">
        <w:t xml:space="preserve"> year students have to confirm they have attained the necessary level of proficiency required for entry to the NMC register.  </w:t>
      </w:r>
    </w:p>
    <w:p w14:paraId="5C3AC96E" w14:textId="77777777" w:rsidR="00F47574" w:rsidRDefault="00F47574" w:rsidP="00E525B6">
      <w:pPr>
        <w:spacing w:line="480" w:lineRule="auto"/>
        <w:rPr>
          <w:b/>
        </w:rPr>
      </w:pPr>
    </w:p>
    <w:p w14:paraId="4D90B545" w14:textId="27000B2E" w:rsidR="00AA69C3" w:rsidRPr="00426B32" w:rsidRDefault="00AA69C3" w:rsidP="00E525B6">
      <w:pPr>
        <w:spacing w:line="480" w:lineRule="auto"/>
        <w:rPr>
          <w:b/>
        </w:rPr>
      </w:pPr>
      <w:r w:rsidRPr="00426B32">
        <w:rPr>
          <w:b/>
        </w:rPr>
        <w:t xml:space="preserve">Student </w:t>
      </w:r>
      <w:r w:rsidR="00D51340">
        <w:rPr>
          <w:b/>
        </w:rPr>
        <w:t xml:space="preserve">nurses </w:t>
      </w:r>
      <w:r w:rsidRPr="00426B32">
        <w:rPr>
          <w:b/>
        </w:rPr>
        <w:t>priorities</w:t>
      </w:r>
      <w:r w:rsidR="00304860">
        <w:rPr>
          <w:b/>
        </w:rPr>
        <w:t>/ pre-occupations</w:t>
      </w:r>
      <w:r w:rsidRPr="00426B32">
        <w:rPr>
          <w:b/>
        </w:rPr>
        <w:t xml:space="preserve"> related to working with mentors</w:t>
      </w:r>
    </w:p>
    <w:p w14:paraId="21872BB4" w14:textId="77777777" w:rsidR="001217DC" w:rsidRDefault="001217DC" w:rsidP="001217DC">
      <w:pPr>
        <w:spacing w:line="480" w:lineRule="auto"/>
      </w:pPr>
    </w:p>
    <w:p w14:paraId="2F77C9D8" w14:textId="25D6D0AA" w:rsidR="001217DC" w:rsidRDefault="001217DC" w:rsidP="001217DC">
      <w:pPr>
        <w:spacing w:line="480" w:lineRule="auto"/>
      </w:pPr>
      <w:r>
        <w:t xml:space="preserve">The priorities of student nurses while in practice are related to getting their competencies signed, reporting to mentors and getting mentor feedback. </w:t>
      </w:r>
    </w:p>
    <w:p w14:paraId="4386F9A0" w14:textId="77777777" w:rsidR="00AA69C3" w:rsidRDefault="00AA69C3" w:rsidP="00E525B6">
      <w:pPr>
        <w:spacing w:line="480" w:lineRule="auto"/>
      </w:pPr>
    </w:p>
    <w:p w14:paraId="20500688" w14:textId="77777777" w:rsidR="007F4F76" w:rsidRDefault="007F4F76" w:rsidP="00E525B6">
      <w:pPr>
        <w:spacing w:line="480" w:lineRule="auto"/>
      </w:pPr>
    </w:p>
    <w:p w14:paraId="5BF9BE6D" w14:textId="7C205D4D" w:rsidR="00D51340" w:rsidRDefault="007F4F76" w:rsidP="00E525B6">
      <w:pPr>
        <w:spacing w:line="480" w:lineRule="auto"/>
      </w:pPr>
      <w:r>
        <w:t>Student prioritise</w:t>
      </w:r>
      <w:r w:rsidR="00D51340">
        <w:t xml:space="preserve"> getting</w:t>
      </w:r>
      <w:r>
        <w:t xml:space="preserve"> their</w:t>
      </w:r>
      <w:r w:rsidR="00D51340">
        <w:t xml:space="preserve"> competencies signed</w:t>
      </w:r>
    </w:p>
    <w:p w14:paraId="170B3571" w14:textId="77777777" w:rsidR="00D51340" w:rsidRDefault="00D51340" w:rsidP="00E525B6">
      <w:pPr>
        <w:spacing w:line="480" w:lineRule="auto"/>
      </w:pPr>
    </w:p>
    <w:p w14:paraId="2C2335A2" w14:textId="017FFE33" w:rsidR="00AA69C3" w:rsidRDefault="00AA69C3" w:rsidP="00E525B6">
      <w:pPr>
        <w:spacing w:line="480" w:lineRule="auto"/>
      </w:pPr>
      <w:r>
        <w:t>Students gaining access to clinical skill</w:t>
      </w:r>
      <w:r w:rsidR="00680BD5">
        <w:t>s</w:t>
      </w:r>
      <w:r>
        <w:t xml:space="preserve"> development have many competencies to get signed off by their mentor to pass </w:t>
      </w:r>
      <w:r>
        <w:lastRenderedPageBreak/>
        <w:t>their clinical placeme</w:t>
      </w:r>
      <w:r w:rsidR="00D51340">
        <w:t>nts</w:t>
      </w:r>
      <w:r>
        <w:t>.</w:t>
      </w:r>
      <w:r w:rsidR="00D51340">
        <w:t xml:space="preserve">  They have to undertake a set number of</w:t>
      </w:r>
      <w:r>
        <w:t xml:space="preserve"> hours on night duty and often want to experience as many elements of practice as possible</w:t>
      </w:r>
      <w:r w:rsidR="00D51340">
        <w:t>,</w:t>
      </w:r>
      <w:r>
        <w:t xml:space="preserve"> which will contribute to their learning.  For example:</w:t>
      </w:r>
    </w:p>
    <w:p w14:paraId="5DCD5EC4" w14:textId="77777777" w:rsidR="00AA69C3" w:rsidRPr="00941B77" w:rsidRDefault="00AA69C3" w:rsidP="00E525B6">
      <w:pPr>
        <w:spacing w:line="480" w:lineRule="auto"/>
        <w:ind w:left="720"/>
        <w:rPr>
          <w:sz w:val="20"/>
        </w:rPr>
      </w:pPr>
    </w:p>
    <w:p w14:paraId="2AB97A05" w14:textId="21937E60" w:rsidR="00AA69C3" w:rsidRPr="00A30B8E" w:rsidRDefault="00EE4D95" w:rsidP="00E525B6">
      <w:pPr>
        <w:spacing w:line="480" w:lineRule="auto"/>
        <w:ind w:left="720"/>
        <w:rPr>
          <w:rFonts w:cs="Arial"/>
          <w:sz w:val="20"/>
        </w:rPr>
      </w:pPr>
      <w:r>
        <w:rPr>
          <w:rFonts w:cs="Arial"/>
          <w:sz w:val="20"/>
        </w:rPr>
        <w:t>“</w:t>
      </w:r>
      <w:r w:rsidR="00AA69C3" w:rsidRPr="00A30B8E">
        <w:rPr>
          <w:rFonts w:cs="Arial"/>
          <w:sz w:val="20"/>
        </w:rPr>
        <w:t>I was up for the task and trusted</w:t>
      </w:r>
      <w:r>
        <w:rPr>
          <w:rFonts w:cs="Arial"/>
          <w:sz w:val="20"/>
        </w:rPr>
        <w:t xml:space="preserve"> to undertake this by my mentor”.</w:t>
      </w:r>
    </w:p>
    <w:p w14:paraId="288ACC1D" w14:textId="77777777" w:rsidR="00AA69C3" w:rsidRDefault="00AA69C3" w:rsidP="00E525B6">
      <w:pPr>
        <w:spacing w:line="480" w:lineRule="auto"/>
        <w:ind w:left="720"/>
        <w:rPr>
          <w:rFonts w:cs="Arial"/>
          <w:sz w:val="20"/>
        </w:rPr>
      </w:pPr>
    </w:p>
    <w:p w14:paraId="6FC53426" w14:textId="092E3967" w:rsidR="00AA69C3" w:rsidRDefault="00EE4D95" w:rsidP="00E525B6">
      <w:pPr>
        <w:spacing w:line="480" w:lineRule="auto"/>
        <w:ind w:left="720"/>
        <w:rPr>
          <w:rFonts w:cs="Arial"/>
          <w:sz w:val="20"/>
        </w:rPr>
      </w:pPr>
      <w:r>
        <w:rPr>
          <w:rFonts w:cs="Arial"/>
          <w:sz w:val="20"/>
        </w:rPr>
        <w:t>“</w:t>
      </w:r>
      <w:r w:rsidR="00AA69C3" w:rsidRPr="00A30B8E">
        <w:rPr>
          <w:rFonts w:cs="Arial"/>
          <w:sz w:val="20"/>
        </w:rPr>
        <w:t>Observed by mentor, who was able to give the information I failed to give, this related to some prescribed medications (electrolytes) the patient had been prescribed</w:t>
      </w:r>
      <w:r>
        <w:rPr>
          <w:rFonts w:cs="Arial"/>
          <w:sz w:val="20"/>
        </w:rPr>
        <w:t>”.</w:t>
      </w:r>
    </w:p>
    <w:p w14:paraId="7B6E77CF" w14:textId="77777777" w:rsidR="00AA69C3" w:rsidRPr="00A30B8E" w:rsidRDefault="00AA69C3" w:rsidP="00E525B6">
      <w:pPr>
        <w:spacing w:line="480" w:lineRule="auto"/>
        <w:ind w:left="720"/>
        <w:rPr>
          <w:rFonts w:cs="Arial"/>
          <w:sz w:val="20"/>
        </w:rPr>
      </w:pPr>
    </w:p>
    <w:p w14:paraId="410D1C95" w14:textId="04CFF2A1" w:rsidR="00E525B6" w:rsidRDefault="00EE4D95" w:rsidP="00D51340">
      <w:pPr>
        <w:spacing w:line="480" w:lineRule="auto"/>
        <w:ind w:left="720"/>
        <w:rPr>
          <w:rFonts w:cs="Arial"/>
          <w:sz w:val="20"/>
        </w:rPr>
      </w:pPr>
      <w:r>
        <w:rPr>
          <w:rFonts w:cs="Arial"/>
          <w:sz w:val="20"/>
        </w:rPr>
        <w:t>“</w:t>
      </w:r>
      <w:r w:rsidR="00AA69C3" w:rsidRPr="00A30B8E">
        <w:rPr>
          <w:rFonts w:cs="Arial"/>
          <w:sz w:val="20"/>
        </w:rPr>
        <w:t>Escorting a seriously ill patient with mentor, handing over the patient, directed to theatre a very useful learning opportunity was given to the student by the mentor</w:t>
      </w:r>
      <w:r>
        <w:rPr>
          <w:rFonts w:cs="Arial"/>
          <w:sz w:val="20"/>
        </w:rPr>
        <w:t>”.</w:t>
      </w:r>
    </w:p>
    <w:p w14:paraId="6965E35A" w14:textId="77777777" w:rsidR="00EE4D95" w:rsidRDefault="00EE4D95" w:rsidP="00D51340">
      <w:pPr>
        <w:spacing w:line="480" w:lineRule="auto"/>
        <w:ind w:left="720"/>
        <w:rPr>
          <w:rFonts w:cs="Arial"/>
          <w:sz w:val="20"/>
        </w:rPr>
      </w:pPr>
    </w:p>
    <w:p w14:paraId="2F0E57CC" w14:textId="4986F682" w:rsidR="00AA69C3" w:rsidRDefault="00EE4D95" w:rsidP="00E525B6">
      <w:pPr>
        <w:spacing w:line="480" w:lineRule="auto"/>
        <w:ind w:left="720"/>
        <w:rPr>
          <w:rFonts w:cs="Arial"/>
          <w:sz w:val="20"/>
        </w:rPr>
      </w:pPr>
      <w:r>
        <w:rPr>
          <w:rFonts w:cs="Arial"/>
          <w:sz w:val="20"/>
        </w:rPr>
        <w:t>“</w:t>
      </w:r>
      <w:r w:rsidR="00AA69C3" w:rsidRPr="00A30B8E">
        <w:rPr>
          <w:rFonts w:cs="Arial"/>
          <w:sz w:val="20"/>
        </w:rPr>
        <w:t>Experiencing night duty with my mentor</w:t>
      </w:r>
      <w:r>
        <w:rPr>
          <w:rFonts w:cs="Arial"/>
          <w:sz w:val="20"/>
        </w:rPr>
        <w:t>”.</w:t>
      </w:r>
    </w:p>
    <w:p w14:paraId="6621EC5C" w14:textId="77777777" w:rsidR="00D51340" w:rsidRDefault="00D51340" w:rsidP="00E525B6">
      <w:pPr>
        <w:spacing w:line="480" w:lineRule="auto"/>
        <w:rPr>
          <w:rFonts w:cs="Arial"/>
          <w:szCs w:val="24"/>
        </w:rPr>
      </w:pPr>
    </w:p>
    <w:p w14:paraId="544AF484" w14:textId="77777777" w:rsidR="00AA69C3" w:rsidRPr="00F129D8" w:rsidRDefault="00AA69C3" w:rsidP="00E525B6">
      <w:pPr>
        <w:spacing w:line="480" w:lineRule="auto"/>
        <w:rPr>
          <w:rFonts w:cs="Arial"/>
          <w:sz w:val="20"/>
        </w:rPr>
      </w:pPr>
      <w:r w:rsidRPr="000B4376">
        <w:rPr>
          <w:rFonts w:cs="Arial"/>
          <w:szCs w:val="24"/>
        </w:rPr>
        <w:t>The mentor has to ensure that the student is aware of what is taking place on the ward on any particular day to ensure</w:t>
      </w:r>
      <w:r>
        <w:rPr>
          <w:rFonts w:cs="Arial"/>
          <w:szCs w:val="24"/>
        </w:rPr>
        <w:t xml:space="preserve"> their </w:t>
      </w:r>
      <w:r w:rsidRPr="000B4376">
        <w:rPr>
          <w:rFonts w:cs="Arial"/>
          <w:szCs w:val="24"/>
        </w:rPr>
        <w:t>maximum exposure</w:t>
      </w:r>
      <w:r>
        <w:rPr>
          <w:rFonts w:cs="Arial"/>
          <w:szCs w:val="24"/>
        </w:rPr>
        <w:t xml:space="preserve"> </w:t>
      </w:r>
      <w:r w:rsidRPr="000B4376">
        <w:rPr>
          <w:rFonts w:cs="Arial"/>
          <w:szCs w:val="24"/>
        </w:rPr>
        <w:t>to a variety of clinical practice experiences:</w:t>
      </w:r>
    </w:p>
    <w:p w14:paraId="5A9349C3" w14:textId="77777777" w:rsidR="00AA69C3" w:rsidRPr="000B4376" w:rsidRDefault="00AA69C3" w:rsidP="00E525B6">
      <w:pPr>
        <w:pStyle w:val="BodyText"/>
        <w:spacing w:after="0" w:line="480" w:lineRule="auto"/>
        <w:ind w:left="720"/>
        <w:rPr>
          <w:rFonts w:cs="Arial"/>
          <w:sz w:val="20"/>
        </w:rPr>
      </w:pPr>
    </w:p>
    <w:p w14:paraId="5F81A790" w14:textId="03476EC0" w:rsidR="00AA69C3" w:rsidRDefault="00EE4D95" w:rsidP="00E525B6">
      <w:pPr>
        <w:pStyle w:val="BodyText"/>
        <w:spacing w:after="0" w:line="480" w:lineRule="auto"/>
        <w:ind w:left="720"/>
        <w:rPr>
          <w:rFonts w:cs="Arial"/>
          <w:sz w:val="20"/>
        </w:rPr>
      </w:pPr>
      <w:r>
        <w:rPr>
          <w:rFonts w:cs="Arial"/>
          <w:sz w:val="20"/>
        </w:rPr>
        <w:t>“</w:t>
      </w:r>
      <w:r w:rsidR="000F2408">
        <w:rPr>
          <w:rFonts w:cs="Arial"/>
          <w:sz w:val="20"/>
        </w:rPr>
        <w:t>….</w:t>
      </w:r>
      <w:r w:rsidR="00AA69C3" w:rsidRPr="000B4376">
        <w:rPr>
          <w:rFonts w:cs="Arial"/>
          <w:sz w:val="20"/>
        </w:rPr>
        <w:t>attended the first we</w:t>
      </w:r>
      <w:r>
        <w:rPr>
          <w:rFonts w:cs="Arial"/>
          <w:sz w:val="20"/>
        </w:rPr>
        <w:t>ekly lecture on oncology”</w:t>
      </w:r>
    </w:p>
    <w:p w14:paraId="1EEC3C40" w14:textId="77777777" w:rsidR="00171A72" w:rsidRPr="000B4376" w:rsidRDefault="00171A72" w:rsidP="00E525B6">
      <w:pPr>
        <w:pStyle w:val="BodyText"/>
        <w:spacing w:after="0" w:line="480" w:lineRule="auto"/>
        <w:ind w:left="720"/>
        <w:rPr>
          <w:rFonts w:cs="Arial"/>
          <w:sz w:val="20"/>
        </w:rPr>
      </w:pPr>
    </w:p>
    <w:p w14:paraId="0C062478" w14:textId="4159A628" w:rsidR="00AA69C3" w:rsidRPr="000B4376" w:rsidRDefault="00EE4D95" w:rsidP="00E525B6">
      <w:pPr>
        <w:pStyle w:val="BodyText"/>
        <w:spacing w:after="0" w:line="480" w:lineRule="auto"/>
        <w:ind w:left="720"/>
        <w:rPr>
          <w:rFonts w:cs="Arial"/>
          <w:sz w:val="20"/>
        </w:rPr>
      </w:pPr>
      <w:r>
        <w:rPr>
          <w:rFonts w:cs="Arial"/>
          <w:sz w:val="20"/>
        </w:rPr>
        <w:t>“</w:t>
      </w:r>
      <w:r w:rsidR="00AA69C3" w:rsidRPr="000B4376">
        <w:rPr>
          <w:rFonts w:cs="Arial"/>
          <w:sz w:val="20"/>
        </w:rPr>
        <w:t>Need mentor to expose me</w:t>
      </w:r>
      <w:r>
        <w:rPr>
          <w:rFonts w:cs="Arial"/>
          <w:sz w:val="20"/>
        </w:rPr>
        <w:t xml:space="preserve"> to relevant experiences”</w:t>
      </w:r>
    </w:p>
    <w:p w14:paraId="62B1CB4F" w14:textId="77777777" w:rsidR="00AA69C3" w:rsidRDefault="00AA69C3" w:rsidP="00E525B6">
      <w:pPr>
        <w:pStyle w:val="BodyText"/>
        <w:spacing w:after="0" w:line="480" w:lineRule="auto"/>
        <w:ind w:left="720"/>
        <w:rPr>
          <w:rFonts w:cs="Arial"/>
          <w:sz w:val="20"/>
        </w:rPr>
      </w:pPr>
    </w:p>
    <w:p w14:paraId="59D18CFC" w14:textId="41B2F2E2" w:rsidR="00AA69C3" w:rsidRPr="000B4376" w:rsidRDefault="00EE4D95" w:rsidP="00E525B6">
      <w:pPr>
        <w:pStyle w:val="BodyText"/>
        <w:spacing w:after="0" w:line="480" w:lineRule="auto"/>
        <w:ind w:left="720"/>
        <w:rPr>
          <w:rFonts w:cs="Arial"/>
          <w:sz w:val="20"/>
        </w:rPr>
      </w:pPr>
      <w:r>
        <w:rPr>
          <w:rFonts w:cs="Arial"/>
          <w:sz w:val="20"/>
        </w:rPr>
        <w:t>“</w:t>
      </w:r>
      <w:r w:rsidR="00AA69C3" w:rsidRPr="000B4376">
        <w:rPr>
          <w:rFonts w:cs="Arial"/>
          <w:sz w:val="20"/>
        </w:rPr>
        <w:t>Wa</w:t>
      </w:r>
      <w:r>
        <w:rPr>
          <w:rFonts w:cs="Arial"/>
          <w:sz w:val="20"/>
        </w:rPr>
        <w:t>nted to observe the scan”.</w:t>
      </w:r>
    </w:p>
    <w:p w14:paraId="571A7FFA" w14:textId="77777777" w:rsidR="00AA69C3" w:rsidRPr="000B4376" w:rsidRDefault="00AA69C3" w:rsidP="00E525B6">
      <w:pPr>
        <w:spacing w:line="480" w:lineRule="auto"/>
      </w:pPr>
    </w:p>
    <w:p w14:paraId="2EAC9142" w14:textId="77777777" w:rsidR="00AA69C3" w:rsidRPr="00560958" w:rsidRDefault="00AA69C3" w:rsidP="00E525B6">
      <w:pPr>
        <w:spacing w:line="480" w:lineRule="auto"/>
        <w:rPr>
          <w:szCs w:val="24"/>
        </w:rPr>
      </w:pPr>
      <w:r>
        <w:t xml:space="preserve">To achieve their competencies, students recognise that they need </w:t>
      </w:r>
      <w:r w:rsidRPr="00E9400B">
        <w:t>support and help</w:t>
      </w:r>
      <w:r>
        <w:t xml:space="preserve">, and </w:t>
      </w:r>
      <w:r w:rsidRPr="00E9400B">
        <w:rPr>
          <w:szCs w:val="24"/>
        </w:rPr>
        <w:t xml:space="preserve">cite situations where mentors were </w:t>
      </w:r>
      <w:r w:rsidRPr="0019387C">
        <w:rPr>
          <w:szCs w:val="24"/>
        </w:rPr>
        <w:t>encouraging and supportive:</w:t>
      </w:r>
    </w:p>
    <w:p w14:paraId="2D4D58FC" w14:textId="77777777" w:rsidR="00AA69C3" w:rsidRDefault="00AA69C3" w:rsidP="00E525B6">
      <w:pPr>
        <w:spacing w:line="480" w:lineRule="auto"/>
        <w:ind w:left="720"/>
        <w:rPr>
          <w:sz w:val="20"/>
        </w:rPr>
      </w:pPr>
    </w:p>
    <w:p w14:paraId="0B5B8461" w14:textId="2E1BA9E8" w:rsidR="00AA69C3" w:rsidRPr="00BB51A1" w:rsidRDefault="00EE4D95" w:rsidP="00E525B6">
      <w:pPr>
        <w:spacing w:line="480" w:lineRule="auto"/>
        <w:ind w:left="720"/>
        <w:rPr>
          <w:rFonts w:cs="Arial"/>
          <w:sz w:val="20"/>
        </w:rPr>
      </w:pPr>
      <w:r>
        <w:rPr>
          <w:sz w:val="20"/>
        </w:rPr>
        <w:t>“</w:t>
      </w:r>
      <w:r w:rsidR="00AA69C3" w:rsidRPr="00BB51A1">
        <w:rPr>
          <w:rFonts w:cs="Arial"/>
          <w:sz w:val="20"/>
        </w:rPr>
        <w:t>She</w:t>
      </w:r>
      <w:r w:rsidR="00AA69C3">
        <w:rPr>
          <w:rFonts w:cs="Arial"/>
          <w:sz w:val="20"/>
        </w:rPr>
        <w:t xml:space="preserve"> (the mentor)</w:t>
      </w:r>
      <w:r w:rsidR="00AA69C3" w:rsidRPr="00BB51A1">
        <w:rPr>
          <w:rFonts w:cs="Arial"/>
          <w:sz w:val="20"/>
        </w:rPr>
        <w:t xml:space="preserve"> was supportive and encouraging and allowed me to learn through </w:t>
      </w:r>
      <w:r>
        <w:rPr>
          <w:rFonts w:cs="Arial"/>
          <w:sz w:val="20"/>
        </w:rPr>
        <w:t>supervised practical experience”.</w:t>
      </w:r>
      <w:r w:rsidR="00AA69C3" w:rsidRPr="00BB51A1">
        <w:rPr>
          <w:rFonts w:cs="Arial"/>
          <w:sz w:val="20"/>
        </w:rPr>
        <w:t xml:space="preserve"> </w:t>
      </w:r>
    </w:p>
    <w:p w14:paraId="50F245FE" w14:textId="77777777" w:rsidR="00AA69C3" w:rsidRPr="004727F3" w:rsidRDefault="00AA69C3" w:rsidP="00E525B6">
      <w:pPr>
        <w:spacing w:line="480" w:lineRule="auto"/>
        <w:ind w:left="720"/>
        <w:rPr>
          <w:sz w:val="20"/>
        </w:rPr>
      </w:pPr>
    </w:p>
    <w:p w14:paraId="7974096C" w14:textId="61191B81" w:rsidR="00AA69C3" w:rsidRDefault="00EE4D95" w:rsidP="00E525B6">
      <w:pPr>
        <w:spacing w:line="480" w:lineRule="auto"/>
        <w:ind w:left="720"/>
        <w:rPr>
          <w:rFonts w:cs="Arial"/>
          <w:sz w:val="20"/>
        </w:rPr>
      </w:pPr>
      <w:r>
        <w:rPr>
          <w:rFonts w:cs="Arial"/>
          <w:sz w:val="20"/>
        </w:rPr>
        <w:t>“</w:t>
      </w:r>
      <w:r w:rsidR="00AA69C3" w:rsidRPr="004727F3">
        <w:rPr>
          <w:rFonts w:cs="Arial"/>
          <w:sz w:val="20"/>
        </w:rPr>
        <w:t>My mentor and the other members of staff made it clear to me that I could ask for their help and</w:t>
      </w:r>
      <w:r>
        <w:rPr>
          <w:rFonts w:cs="Arial"/>
          <w:sz w:val="20"/>
        </w:rPr>
        <w:t xml:space="preserve"> support at any time”.</w:t>
      </w:r>
    </w:p>
    <w:p w14:paraId="1C7981D8" w14:textId="77777777" w:rsidR="00AA69C3" w:rsidRDefault="00AA69C3" w:rsidP="00E75CDE">
      <w:pPr>
        <w:spacing w:line="480" w:lineRule="auto"/>
        <w:rPr>
          <w:rFonts w:cs="Arial"/>
          <w:sz w:val="20"/>
        </w:rPr>
      </w:pPr>
    </w:p>
    <w:p w14:paraId="7C76F59C" w14:textId="4F736A56" w:rsidR="00AA69C3" w:rsidRDefault="004F7BF3" w:rsidP="00E525B6">
      <w:pPr>
        <w:spacing w:line="480" w:lineRule="auto"/>
        <w:ind w:left="720"/>
        <w:rPr>
          <w:rFonts w:cs="Arial"/>
          <w:sz w:val="20"/>
        </w:rPr>
      </w:pPr>
      <w:r>
        <w:rPr>
          <w:rFonts w:cs="Arial"/>
          <w:sz w:val="20"/>
        </w:rPr>
        <w:t>“</w:t>
      </w:r>
      <w:r w:rsidR="00AA69C3">
        <w:rPr>
          <w:rFonts w:cs="Arial"/>
          <w:sz w:val="20"/>
        </w:rPr>
        <w:t>I reminded myself that I was not on my own and I could have full support from m</w:t>
      </w:r>
      <w:r>
        <w:rPr>
          <w:rFonts w:cs="Arial"/>
          <w:sz w:val="20"/>
        </w:rPr>
        <w:t>y mentor if I needed it”.</w:t>
      </w:r>
    </w:p>
    <w:p w14:paraId="18DB0E3C" w14:textId="77777777" w:rsidR="00D51340" w:rsidRDefault="00D51340" w:rsidP="00E525B6">
      <w:pPr>
        <w:spacing w:line="480" w:lineRule="auto"/>
        <w:ind w:left="720"/>
        <w:rPr>
          <w:rFonts w:cs="Arial"/>
          <w:sz w:val="20"/>
        </w:rPr>
      </w:pPr>
    </w:p>
    <w:p w14:paraId="5B04E9DE" w14:textId="51226987" w:rsidR="00AA69C3" w:rsidRDefault="004F7BF3" w:rsidP="007F4F76">
      <w:pPr>
        <w:spacing w:line="480" w:lineRule="auto"/>
        <w:ind w:left="720"/>
        <w:rPr>
          <w:rFonts w:cs="Arial"/>
          <w:sz w:val="20"/>
        </w:rPr>
      </w:pPr>
      <w:r>
        <w:rPr>
          <w:rFonts w:cs="Arial"/>
          <w:sz w:val="20"/>
        </w:rPr>
        <w:t>“</w:t>
      </w:r>
      <w:r w:rsidR="00AA69C3">
        <w:rPr>
          <w:rFonts w:cs="Arial"/>
          <w:sz w:val="20"/>
        </w:rPr>
        <w:t>My mentor contributed to this experience with psychological support and</w:t>
      </w:r>
      <w:r>
        <w:rPr>
          <w:rFonts w:cs="Arial"/>
          <w:sz w:val="20"/>
        </w:rPr>
        <w:t xml:space="preserve"> minimal verbal guidance”.</w:t>
      </w:r>
    </w:p>
    <w:p w14:paraId="2A5C21B0" w14:textId="39F3DA6C" w:rsidR="00AA69C3" w:rsidRPr="00941B77" w:rsidRDefault="00171A72" w:rsidP="00E525B6">
      <w:pPr>
        <w:spacing w:line="480" w:lineRule="auto"/>
        <w:rPr>
          <w:rFonts w:cs="Arial"/>
          <w:szCs w:val="24"/>
        </w:rPr>
      </w:pPr>
      <w:r w:rsidDel="00171A72">
        <w:rPr>
          <w:rFonts w:cs="Arial"/>
          <w:sz w:val="20"/>
        </w:rPr>
        <w:lastRenderedPageBreak/>
        <w:t xml:space="preserve"> </w:t>
      </w:r>
    </w:p>
    <w:p w14:paraId="2B85343B" w14:textId="77777777" w:rsidR="00AA69C3" w:rsidRDefault="00AA69C3" w:rsidP="00E525B6">
      <w:pPr>
        <w:spacing w:line="480" w:lineRule="auto"/>
        <w:rPr>
          <w:rFonts w:cs="Arial"/>
          <w:szCs w:val="24"/>
        </w:rPr>
      </w:pPr>
      <w:r>
        <w:rPr>
          <w:rFonts w:cs="Arial"/>
          <w:szCs w:val="24"/>
        </w:rPr>
        <w:t xml:space="preserve">To be able to meet the practice competences, students prioritise working </w:t>
      </w:r>
      <w:r w:rsidRPr="00941B77">
        <w:rPr>
          <w:rFonts w:cs="Arial"/>
          <w:szCs w:val="24"/>
        </w:rPr>
        <w:t>under supervision</w:t>
      </w:r>
      <w:r>
        <w:rPr>
          <w:rFonts w:cs="Arial"/>
          <w:szCs w:val="24"/>
        </w:rPr>
        <w:t>:</w:t>
      </w:r>
    </w:p>
    <w:p w14:paraId="3031865D" w14:textId="77777777" w:rsidR="00AA69C3" w:rsidRPr="00941B77" w:rsidRDefault="00AA69C3" w:rsidP="00E525B6">
      <w:pPr>
        <w:spacing w:line="480" w:lineRule="auto"/>
        <w:ind w:left="720"/>
        <w:rPr>
          <w:rFonts w:cs="Arial"/>
          <w:szCs w:val="24"/>
        </w:rPr>
      </w:pPr>
    </w:p>
    <w:p w14:paraId="76FC69D6" w14:textId="39FFB1DF" w:rsidR="00AA69C3" w:rsidRPr="00A30B8E" w:rsidRDefault="004F7BF3" w:rsidP="00E525B6">
      <w:pPr>
        <w:spacing w:line="480" w:lineRule="auto"/>
        <w:ind w:left="720"/>
        <w:rPr>
          <w:rFonts w:cs="Arial"/>
          <w:sz w:val="20"/>
        </w:rPr>
      </w:pPr>
      <w:r>
        <w:rPr>
          <w:rFonts w:cs="Arial"/>
          <w:sz w:val="20"/>
        </w:rPr>
        <w:t>“</w:t>
      </w:r>
      <w:r w:rsidR="00AA69C3" w:rsidRPr="00A30B8E">
        <w:rPr>
          <w:rFonts w:cs="Arial"/>
          <w:sz w:val="20"/>
        </w:rPr>
        <w:t xml:space="preserve">I was also (under supervision from the nursing staff) encouraged to perform minor tasks for the patients for example taking </w:t>
      </w:r>
      <w:r w:rsidR="00171A72">
        <w:rPr>
          <w:rFonts w:cs="Arial"/>
          <w:sz w:val="20"/>
        </w:rPr>
        <w:t>the</w:t>
      </w:r>
      <w:r w:rsidR="00AA69C3" w:rsidRPr="00A30B8E">
        <w:rPr>
          <w:rFonts w:cs="Arial"/>
          <w:sz w:val="20"/>
        </w:rPr>
        <w:t xml:space="preserve"> B</w:t>
      </w:r>
      <w:r w:rsidR="00171A72">
        <w:rPr>
          <w:rFonts w:cs="Arial"/>
          <w:sz w:val="20"/>
        </w:rPr>
        <w:t>P</w:t>
      </w:r>
      <w:r>
        <w:rPr>
          <w:rFonts w:cs="Arial"/>
          <w:sz w:val="20"/>
        </w:rPr>
        <w:t xml:space="preserve"> </w:t>
      </w:r>
      <w:r w:rsidR="00171A72">
        <w:rPr>
          <w:rFonts w:cs="Arial"/>
          <w:sz w:val="20"/>
        </w:rPr>
        <w:t>of</w:t>
      </w:r>
      <w:r>
        <w:rPr>
          <w:rFonts w:cs="Arial"/>
          <w:sz w:val="20"/>
        </w:rPr>
        <w:t xml:space="preserve">  a diabetic patient”.</w:t>
      </w:r>
    </w:p>
    <w:p w14:paraId="4C751E98" w14:textId="77777777" w:rsidR="00AA69C3" w:rsidRDefault="00AA69C3" w:rsidP="00E525B6">
      <w:pPr>
        <w:spacing w:line="480" w:lineRule="auto"/>
        <w:ind w:left="720"/>
        <w:rPr>
          <w:rFonts w:cs="Arial"/>
          <w:sz w:val="20"/>
        </w:rPr>
      </w:pPr>
    </w:p>
    <w:p w14:paraId="44237DC4" w14:textId="1758CB04" w:rsidR="00AA69C3" w:rsidRDefault="004F7BF3" w:rsidP="00E525B6">
      <w:pPr>
        <w:spacing w:line="480" w:lineRule="auto"/>
        <w:ind w:left="720"/>
        <w:rPr>
          <w:rFonts w:cs="Arial"/>
          <w:sz w:val="20"/>
        </w:rPr>
      </w:pPr>
      <w:r>
        <w:rPr>
          <w:rFonts w:cs="Arial"/>
          <w:sz w:val="20"/>
        </w:rPr>
        <w:t>“</w:t>
      </w:r>
      <w:r w:rsidR="00AA69C3" w:rsidRPr="00A30B8E">
        <w:rPr>
          <w:rFonts w:cs="Arial"/>
          <w:sz w:val="20"/>
        </w:rPr>
        <w:t xml:space="preserve">I carried out the above checks under the supervision and with the assistance of </w:t>
      </w:r>
      <w:r>
        <w:rPr>
          <w:rFonts w:cs="Arial"/>
          <w:sz w:val="20"/>
        </w:rPr>
        <w:t>the charge nurse supervising me”.</w:t>
      </w:r>
    </w:p>
    <w:p w14:paraId="209CAC29" w14:textId="77777777" w:rsidR="00E525B6" w:rsidRDefault="00E525B6" w:rsidP="00E525B6">
      <w:pPr>
        <w:spacing w:line="480" w:lineRule="auto"/>
        <w:ind w:left="720"/>
        <w:rPr>
          <w:rFonts w:cs="Arial"/>
          <w:sz w:val="20"/>
        </w:rPr>
      </w:pPr>
    </w:p>
    <w:p w14:paraId="35856036" w14:textId="0AFED673" w:rsidR="00AA69C3" w:rsidRPr="00E9400B" w:rsidRDefault="004F7BF3" w:rsidP="00E525B6">
      <w:pPr>
        <w:spacing w:line="480" w:lineRule="auto"/>
        <w:ind w:left="720"/>
        <w:rPr>
          <w:rFonts w:cs="Arial"/>
          <w:sz w:val="20"/>
        </w:rPr>
      </w:pPr>
      <w:r>
        <w:rPr>
          <w:rFonts w:cs="Arial"/>
          <w:sz w:val="20"/>
        </w:rPr>
        <w:t>“</w:t>
      </w:r>
      <w:r w:rsidR="00AA69C3" w:rsidRPr="00E9400B">
        <w:rPr>
          <w:rFonts w:cs="Arial"/>
          <w:sz w:val="20"/>
        </w:rPr>
        <w:t>I required supervision from my mentor with the administration of medi</w:t>
      </w:r>
      <w:r>
        <w:rPr>
          <w:rFonts w:cs="Arial"/>
          <w:sz w:val="20"/>
        </w:rPr>
        <w:t>cations for my patients”.</w:t>
      </w:r>
    </w:p>
    <w:p w14:paraId="58C8BDC0" w14:textId="77777777" w:rsidR="00AA69C3" w:rsidRPr="00E9400B" w:rsidRDefault="00AA69C3" w:rsidP="00E525B6">
      <w:pPr>
        <w:spacing w:line="480" w:lineRule="auto"/>
        <w:rPr>
          <w:rFonts w:cs="Arial"/>
          <w:sz w:val="20"/>
        </w:rPr>
      </w:pPr>
    </w:p>
    <w:p w14:paraId="28244931" w14:textId="1A2C0481" w:rsidR="00AA69C3" w:rsidRPr="00E9400B" w:rsidRDefault="004F7BF3" w:rsidP="00E525B6">
      <w:pPr>
        <w:spacing w:line="480" w:lineRule="auto"/>
        <w:ind w:left="720"/>
        <w:rPr>
          <w:rFonts w:cs="Arial"/>
          <w:sz w:val="20"/>
        </w:rPr>
      </w:pPr>
      <w:r>
        <w:rPr>
          <w:rFonts w:cs="Arial"/>
          <w:sz w:val="20"/>
        </w:rPr>
        <w:t>“</w:t>
      </w:r>
      <w:r w:rsidR="00AA69C3" w:rsidRPr="00E9400B">
        <w:rPr>
          <w:rFonts w:cs="Arial"/>
          <w:sz w:val="20"/>
        </w:rPr>
        <w:t>Whilst on placement I was engaged in providing care under the direction supervision of a registered nurse to a group o</w:t>
      </w:r>
      <w:r>
        <w:rPr>
          <w:rFonts w:cs="Arial"/>
          <w:sz w:val="20"/>
        </w:rPr>
        <w:t>f post-surgery patients”.</w:t>
      </w:r>
      <w:r w:rsidR="00AA69C3" w:rsidRPr="00E9400B">
        <w:rPr>
          <w:rFonts w:cs="Arial"/>
          <w:sz w:val="20"/>
        </w:rPr>
        <w:t xml:space="preserve">  </w:t>
      </w:r>
    </w:p>
    <w:p w14:paraId="1079F99E" w14:textId="77777777" w:rsidR="00E75CDE" w:rsidRDefault="00E75CDE" w:rsidP="00E525B6">
      <w:pPr>
        <w:spacing w:line="480" w:lineRule="auto"/>
        <w:rPr>
          <w:rFonts w:cs="Arial"/>
          <w:szCs w:val="24"/>
        </w:rPr>
      </w:pPr>
    </w:p>
    <w:p w14:paraId="52AE6B48" w14:textId="7D097C40" w:rsidR="00753D99" w:rsidRDefault="007F4F76" w:rsidP="00E525B6">
      <w:pPr>
        <w:spacing w:line="480" w:lineRule="auto"/>
        <w:rPr>
          <w:rFonts w:cs="Arial"/>
          <w:szCs w:val="24"/>
        </w:rPr>
      </w:pPr>
      <w:r>
        <w:rPr>
          <w:rFonts w:cs="Arial"/>
          <w:szCs w:val="24"/>
        </w:rPr>
        <w:t>Students’ prioriti</w:t>
      </w:r>
      <w:r w:rsidR="00753D99">
        <w:rPr>
          <w:rFonts w:cs="Arial"/>
          <w:szCs w:val="24"/>
        </w:rPr>
        <w:t>s</w:t>
      </w:r>
      <w:r>
        <w:rPr>
          <w:rFonts w:cs="Arial"/>
          <w:szCs w:val="24"/>
        </w:rPr>
        <w:t>e</w:t>
      </w:r>
      <w:r w:rsidR="00753D99">
        <w:rPr>
          <w:rFonts w:cs="Arial"/>
          <w:szCs w:val="24"/>
        </w:rPr>
        <w:t xml:space="preserve"> reporting to their mentor</w:t>
      </w:r>
    </w:p>
    <w:p w14:paraId="08567822" w14:textId="77777777" w:rsidR="00753D99" w:rsidRPr="00E9400B" w:rsidRDefault="00753D99" w:rsidP="00E525B6">
      <w:pPr>
        <w:spacing w:line="480" w:lineRule="auto"/>
        <w:rPr>
          <w:rFonts w:cs="Arial"/>
          <w:szCs w:val="24"/>
        </w:rPr>
      </w:pPr>
    </w:p>
    <w:p w14:paraId="31C5558F" w14:textId="77777777" w:rsidR="00AA69C3" w:rsidRDefault="00AA69C3" w:rsidP="00E525B6">
      <w:pPr>
        <w:spacing w:line="480" w:lineRule="auto"/>
        <w:rPr>
          <w:rFonts w:cs="Arial"/>
          <w:sz w:val="20"/>
        </w:rPr>
      </w:pPr>
      <w:r>
        <w:rPr>
          <w:rFonts w:cs="Arial"/>
          <w:szCs w:val="24"/>
        </w:rPr>
        <w:lastRenderedPageBreak/>
        <w:t xml:space="preserve">They </w:t>
      </w:r>
      <w:r w:rsidRPr="00E9400B">
        <w:rPr>
          <w:rFonts w:cs="Arial"/>
          <w:szCs w:val="24"/>
        </w:rPr>
        <w:t>constantly refer to reporting to their mentor as a priority, to ensure safe practice and to undertake tasks they are unable to perform alone:</w:t>
      </w:r>
    </w:p>
    <w:p w14:paraId="7A70202B" w14:textId="77777777" w:rsidR="00AA69C3" w:rsidRDefault="00AA69C3" w:rsidP="00E525B6">
      <w:pPr>
        <w:spacing w:line="480" w:lineRule="auto"/>
        <w:ind w:left="720"/>
        <w:rPr>
          <w:rFonts w:cs="Arial"/>
          <w:sz w:val="20"/>
        </w:rPr>
      </w:pPr>
    </w:p>
    <w:p w14:paraId="3A8F0DEE" w14:textId="35756ED2" w:rsidR="00AA69C3" w:rsidRDefault="004F7BF3" w:rsidP="00E525B6">
      <w:pPr>
        <w:spacing w:line="480" w:lineRule="auto"/>
        <w:ind w:left="720"/>
        <w:rPr>
          <w:rFonts w:cs="Arial"/>
          <w:sz w:val="20"/>
        </w:rPr>
      </w:pPr>
      <w:r>
        <w:rPr>
          <w:rFonts w:cs="Arial"/>
          <w:sz w:val="20"/>
        </w:rPr>
        <w:t>“</w:t>
      </w:r>
      <w:r w:rsidR="00AA69C3" w:rsidRPr="00A30B8E">
        <w:rPr>
          <w:rFonts w:cs="Arial"/>
          <w:sz w:val="20"/>
        </w:rPr>
        <w:t>Shared with mento</w:t>
      </w:r>
      <w:r w:rsidR="00AA69C3">
        <w:rPr>
          <w:rFonts w:cs="Arial"/>
          <w:sz w:val="20"/>
        </w:rPr>
        <w:t>r or se</w:t>
      </w:r>
      <w:r>
        <w:rPr>
          <w:rFonts w:cs="Arial"/>
          <w:sz w:val="20"/>
        </w:rPr>
        <w:t>nior members of the team”.</w:t>
      </w:r>
    </w:p>
    <w:p w14:paraId="1D162420" w14:textId="77777777" w:rsidR="00AA69C3" w:rsidRPr="00A30B8E" w:rsidRDefault="00AA69C3" w:rsidP="00E525B6">
      <w:pPr>
        <w:spacing w:line="480" w:lineRule="auto"/>
        <w:ind w:left="720"/>
        <w:rPr>
          <w:rFonts w:cs="Arial"/>
          <w:sz w:val="20"/>
        </w:rPr>
      </w:pPr>
    </w:p>
    <w:p w14:paraId="7574B018" w14:textId="5B62261C" w:rsidR="00AA69C3" w:rsidRDefault="004F7BF3" w:rsidP="00E525B6">
      <w:pPr>
        <w:spacing w:line="480" w:lineRule="auto"/>
        <w:ind w:left="720"/>
        <w:rPr>
          <w:rFonts w:cs="Arial"/>
          <w:sz w:val="20"/>
        </w:rPr>
      </w:pPr>
      <w:r>
        <w:rPr>
          <w:rFonts w:cs="Arial"/>
          <w:sz w:val="20"/>
        </w:rPr>
        <w:t>“</w:t>
      </w:r>
      <w:r w:rsidR="00AA69C3" w:rsidRPr="00A30B8E">
        <w:rPr>
          <w:rFonts w:cs="Arial"/>
          <w:sz w:val="20"/>
        </w:rPr>
        <w:t>Informing the mentor of issues that relate dire</w:t>
      </w:r>
      <w:r w:rsidR="00AA69C3">
        <w:rPr>
          <w:rFonts w:cs="Arial"/>
          <w:sz w:val="20"/>
        </w:rPr>
        <w:t>ctly to</w:t>
      </w:r>
      <w:r>
        <w:rPr>
          <w:rFonts w:cs="Arial"/>
          <w:sz w:val="20"/>
        </w:rPr>
        <w:t xml:space="preserve"> the patient’s condition”</w:t>
      </w:r>
    </w:p>
    <w:p w14:paraId="15CE520D" w14:textId="37365347" w:rsidR="00AA69C3" w:rsidRDefault="004F7BF3" w:rsidP="006828B1">
      <w:pPr>
        <w:spacing w:line="480" w:lineRule="auto"/>
        <w:ind w:left="720"/>
        <w:rPr>
          <w:rFonts w:cs="Arial"/>
          <w:sz w:val="20"/>
        </w:rPr>
      </w:pPr>
      <w:r>
        <w:rPr>
          <w:rFonts w:cs="Arial"/>
          <w:sz w:val="20"/>
        </w:rPr>
        <w:t>“</w:t>
      </w:r>
      <w:r w:rsidR="00AA69C3" w:rsidRPr="00A30B8E">
        <w:rPr>
          <w:rFonts w:cs="Arial"/>
          <w:sz w:val="20"/>
        </w:rPr>
        <w:t>Regularly consulted with my mentor</w:t>
      </w:r>
      <w:r>
        <w:rPr>
          <w:rFonts w:cs="Arial"/>
          <w:sz w:val="20"/>
        </w:rPr>
        <w:t>”.</w:t>
      </w:r>
    </w:p>
    <w:p w14:paraId="5C40FEAA" w14:textId="77777777" w:rsidR="00171A72" w:rsidRDefault="00171A72" w:rsidP="004F7BF3">
      <w:pPr>
        <w:pStyle w:val="BodyText"/>
        <w:spacing w:after="0" w:line="480" w:lineRule="auto"/>
        <w:rPr>
          <w:rFonts w:cs="Arial"/>
          <w:szCs w:val="24"/>
        </w:rPr>
      </w:pPr>
    </w:p>
    <w:p w14:paraId="47B9BC6D" w14:textId="628E2B27" w:rsidR="00304860" w:rsidRDefault="00AA69C3" w:rsidP="004F7BF3">
      <w:pPr>
        <w:pStyle w:val="BodyText"/>
        <w:spacing w:after="0" w:line="480" w:lineRule="auto"/>
        <w:rPr>
          <w:rFonts w:cs="Arial"/>
          <w:szCs w:val="24"/>
        </w:rPr>
      </w:pPr>
      <w:r>
        <w:rPr>
          <w:rFonts w:cs="Arial"/>
          <w:szCs w:val="24"/>
        </w:rPr>
        <w:t>S</w:t>
      </w:r>
      <w:r w:rsidRPr="00361C35">
        <w:rPr>
          <w:rFonts w:cs="Arial"/>
          <w:szCs w:val="24"/>
        </w:rPr>
        <w:t>ometimes students fe</w:t>
      </w:r>
      <w:r>
        <w:rPr>
          <w:rFonts w:cs="Arial"/>
          <w:szCs w:val="24"/>
        </w:rPr>
        <w:t>l</w:t>
      </w:r>
      <w:r w:rsidRPr="00361C35">
        <w:rPr>
          <w:rFonts w:cs="Arial"/>
          <w:szCs w:val="24"/>
        </w:rPr>
        <w:t>t frustrated in their studen</w:t>
      </w:r>
      <w:r>
        <w:rPr>
          <w:rFonts w:cs="Arial"/>
          <w:szCs w:val="24"/>
        </w:rPr>
        <w:t>t role</w:t>
      </w:r>
      <w:r w:rsidR="00C71350">
        <w:rPr>
          <w:rFonts w:cs="Arial"/>
          <w:szCs w:val="24"/>
        </w:rPr>
        <w:t>,</w:t>
      </w:r>
      <w:r>
        <w:rPr>
          <w:rFonts w:cs="Arial"/>
          <w:szCs w:val="24"/>
        </w:rPr>
        <w:t xml:space="preserve"> as they had to</w:t>
      </w:r>
      <w:r w:rsidRPr="00361C35">
        <w:rPr>
          <w:rFonts w:cs="Arial"/>
          <w:szCs w:val="24"/>
        </w:rPr>
        <w:t xml:space="preserve"> wait for their mentor to undertake tasks they were not yet </w:t>
      </w:r>
      <w:r>
        <w:rPr>
          <w:rFonts w:cs="Arial"/>
          <w:szCs w:val="24"/>
        </w:rPr>
        <w:t xml:space="preserve">permitted </w:t>
      </w:r>
      <w:r w:rsidRPr="00361C35">
        <w:rPr>
          <w:rFonts w:cs="Arial"/>
          <w:szCs w:val="24"/>
        </w:rPr>
        <w:t>to perform:</w:t>
      </w:r>
    </w:p>
    <w:p w14:paraId="1919B562" w14:textId="77777777" w:rsidR="00A5033C" w:rsidRPr="004F7BF3" w:rsidRDefault="00A5033C" w:rsidP="004F7BF3">
      <w:pPr>
        <w:pStyle w:val="BodyText"/>
        <w:spacing w:after="0" w:line="480" w:lineRule="auto"/>
        <w:rPr>
          <w:rFonts w:cs="Arial"/>
          <w:szCs w:val="24"/>
        </w:rPr>
      </w:pPr>
    </w:p>
    <w:p w14:paraId="173BD8EE" w14:textId="2EBE6A5A" w:rsidR="00AA69C3" w:rsidRDefault="004F7BF3" w:rsidP="00E525B6">
      <w:pPr>
        <w:spacing w:line="480" w:lineRule="auto"/>
        <w:ind w:left="720"/>
        <w:rPr>
          <w:rFonts w:cs="Arial"/>
          <w:sz w:val="20"/>
        </w:rPr>
      </w:pPr>
      <w:r>
        <w:rPr>
          <w:rFonts w:cs="Arial"/>
          <w:sz w:val="20"/>
        </w:rPr>
        <w:t>“</w:t>
      </w:r>
      <w:r w:rsidR="00AA69C3" w:rsidRPr="00A30B8E">
        <w:rPr>
          <w:rFonts w:cs="Arial"/>
          <w:sz w:val="20"/>
        </w:rPr>
        <w:t>My mentor allowed me to plan the patient’s care, and was available for advice and assistance and to perform those tasks which I was unqualified to carry out myself (such as admini</w:t>
      </w:r>
      <w:r>
        <w:rPr>
          <w:rFonts w:cs="Arial"/>
          <w:sz w:val="20"/>
        </w:rPr>
        <w:t>stering intravenous medication)”.</w:t>
      </w:r>
    </w:p>
    <w:p w14:paraId="6DFDF0AF" w14:textId="77777777" w:rsidR="00AA69C3" w:rsidRPr="00361C35" w:rsidRDefault="00AA69C3" w:rsidP="00E525B6">
      <w:pPr>
        <w:spacing w:line="480" w:lineRule="auto"/>
        <w:ind w:left="720"/>
        <w:rPr>
          <w:rFonts w:cs="Arial"/>
          <w:sz w:val="20"/>
        </w:rPr>
      </w:pPr>
    </w:p>
    <w:p w14:paraId="42075BB1" w14:textId="026102F0" w:rsidR="00AA69C3" w:rsidRPr="00361C35" w:rsidRDefault="004F7BF3" w:rsidP="00E525B6">
      <w:pPr>
        <w:pStyle w:val="BodyText"/>
        <w:spacing w:after="0" w:line="480" w:lineRule="auto"/>
        <w:ind w:left="720"/>
        <w:rPr>
          <w:rFonts w:cs="Arial"/>
          <w:sz w:val="20"/>
        </w:rPr>
      </w:pPr>
      <w:r>
        <w:rPr>
          <w:rFonts w:cs="Arial"/>
          <w:sz w:val="20"/>
        </w:rPr>
        <w:t>“</w:t>
      </w:r>
      <w:r w:rsidR="00AA69C3" w:rsidRPr="00361C35">
        <w:rPr>
          <w:rFonts w:cs="Arial"/>
          <w:sz w:val="20"/>
        </w:rPr>
        <w:t>There were limitations to my role that require</w:t>
      </w:r>
      <w:r>
        <w:rPr>
          <w:rFonts w:cs="Arial"/>
          <w:sz w:val="20"/>
        </w:rPr>
        <w:t>d input from my mentor”.</w:t>
      </w:r>
    </w:p>
    <w:p w14:paraId="2F55615B" w14:textId="77777777" w:rsidR="00AA69C3" w:rsidRDefault="00AA69C3" w:rsidP="00E525B6">
      <w:pPr>
        <w:pStyle w:val="BodyText"/>
        <w:spacing w:after="0" w:line="480" w:lineRule="auto"/>
        <w:ind w:left="720"/>
        <w:rPr>
          <w:rFonts w:cs="Arial"/>
          <w:sz w:val="20"/>
        </w:rPr>
      </w:pPr>
    </w:p>
    <w:p w14:paraId="7984A18B" w14:textId="21579693" w:rsidR="00AA69C3" w:rsidRPr="00361C35" w:rsidRDefault="004F7BF3" w:rsidP="00E525B6">
      <w:pPr>
        <w:pStyle w:val="BodyText"/>
        <w:spacing w:after="0" w:line="480" w:lineRule="auto"/>
        <w:ind w:left="720"/>
        <w:rPr>
          <w:rFonts w:cs="Arial"/>
          <w:sz w:val="20"/>
        </w:rPr>
      </w:pPr>
      <w:r>
        <w:rPr>
          <w:rFonts w:cs="Arial"/>
          <w:sz w:val="20"/>
        </w:rPr>
        <w:lastRenderedPageBreak/>
        <w:t>“</w:t>
      </w:r>
      <w:r w:rsidR="00AA69C3" w:rsidRPr="00361C35">
        <w:rPr>
          <w:rFonts w:cs="Arial"/>
          <w:sz w:val="20"/>
        </w:rPr>
        <w:t xml:space="preserve">My mentor was often busy with her own workload, I was required to find her and wait until she had finished the task she </w:t>
      </w:r>
      <w:r>
        <w:rPr>
          <w:rFonts w:cs="Arial"/>
          <w:sz w:val="20"/>
        </w:rPr>
        <w:t>was currently completing”.</w:t>
      </w:r>
    </w:p>
    <w:p w14:paraId="70364841" w14:textId="77777777" w:rsidR="00AA69C3" w:rsidRPr="00361C35" w:rsidRDefault="00AA69C3" w:rsidP="00E525B6">
      <w:pPr>
        <w:pStyle w:val="BodyText"/>
        <w:spacing w:after="0" w:line="480" w:lineRule="auto"/>
        <w:ind w:left="720"/>
        <w:rPr>
          <w:rFonts w:cs="Arial"/>
          <w:sz w:val="20"/>
        </w:rPr>
      </w:pPr>
    </w:p>
    <w:p w14:paraId="6D7EE211" w14:textId="3303C197" w:rsidR="00AA69C3" w:rsidRPr="00361C35" w:rsidRDefault="004F7BF3" w:rsidP="00E525B6">
      <w:pPr>
        <w:pStyle w:val="BodyText"/>
        <w:spacing w:after="0" w:line="480" w:lineRule="auto"/>
        <w:ind w:left="720"/>
        <w:rPr>
          <w:rFonts w:cs="Arial"/>
          <w:sz w:val="20"/>
        </w:rPr>
      </w:pPr>
      <w:r>
        <w:rPr>
          <w:rFonts w:cs="Arial"/>
          <w:sz w:val="20"/>
        </w:rPr>
        <w:t>“</w:t>
      </w:r>
      <w:r w:rsidR="00AA69C3" w:rsidRPr="00361C35">
        <w:rPr>
          <w:rFonts w:cs="Arial"/>
          <w:sz w:val="20"/>
        </w:rPr>
        <w:t>In order to maintain safe practice I had to delegate the administration of the patient medicines which she has through her femoral lin</w:t>
      </w:r>
      <w:r>
        <w:rPr>
          <w:rFonts w:cs="Arial"/>
          <w:sz w:val="20"/>
        </w:rPr>
        <w:t>e to the registered nurse”.</w:t>
      </w:r>
    </w:p>
    <w:p w14:paraId="37B39B24" w14:textId="77777777" w:rsidR="00AA69C3" w:rsidRPr="0019387C" w:rsidRDefault="00AA69C3" w:rsidP="00E525B6">
      <w:pPr>
        <w:spacing w:line="480" w:lineRule="auto"/>
        <w:ind w:left="720"/>
        <w:rPr>
          <w:rFonts w:cs="Arial"/>
          <w:szCs w:val="24"/>
        </w:rPr>
      </w:pPr>
    </w:p>
    <w:p w14:paraId="00537C63" w14:textId="77777777" w:rsidR="00AA69C3" w:rsidRDefault="00AA69C3" w:rsidP="00E525B6">
      <w:pPr>
        <w:spacing w:line="480" w:lineRule="auto"/>
        <w:rPr>
          <w:snapToGrid w:val="0"/>
        </w:rPr>
      </w:pPr>
      <w:r>
        <w:rPr>
          <w:snapToGrid w:val="0"/>
        </w:rPr>
        <w:t xml:space="preserve">However, as students become more confident, they rely </w:t>
      </w:r>
      <w:r w:rsidRPr="00E9400B">
        <w:rPr>
          <w:snapToGrid w:val="0"/>
        </w:rPr>
        <w:t xml:space="preserve">less on their mentor and </w:t>
      </w:r>
      <w:r>
        <w:rPr>
          <w:snapToGrid w:val="0"/>
        </w:rPr>
        <w:t xml:space="preserve">begin </w:t>
      </w:r>
      <w:r w:rsidRPr="00E9400B">
        <w:rPr>
          <w:snapToGrid w:val="0"/>
        </w:rPr>
        <w:t>to work more autonomously:</w:t>
      </w:r>
    </w:p>
    <w:p w14:paraId="1DD7A04F" w14:textId="77777777" w:rsidR="00426B32" w:rsidRDefault="00426B32" w:rsidP="00E525B6">
      <w:pPr>
        <w:spacing w:line="480" w:lineRule="auto"/>
        <w:rPr>
          <w:snapToGrid w:val="0"/>
          <w:sz w:val="20"/>
        </w:rPr>
      </w:pPr>
    </w:p>
    <w:p w14:paraId="179E5822" w14:textId="00A860AB" w:rsidR="00AA69C3" w:rsidRDefault="004F7BF3" w:rsidP="007F4F76">
      <w:pPr>
        <w:spacing w:line="480" w:lineRule="auto"/>
        <w:ind w:left="720"/>
        <w:rPr>
          <w:snapToGrid w:val="0"/>
          <w:sz w:val="20"/>
        </w:rPr>
      </w:pPr>
      <w:r>
        <w:rPr>
          <w:snapToGrid w:val="0"/>
          <w:sz w:val="20"/>
        </w:rPr>
        <w:t>“</w:t>
      </w:r>
      <w:r w:rsidR="00AA69C3" w:rsidRPr="0019387C">
        <w:rPr>
          <w:snapToGrid w:val="0"/>
          <w:sz w:val="20"/>
        </w:rPr>
        <w:t>Learning to work independently with less s</w:t>
      </w:r>
      <w:r>
        <w:rPr>
          <w:snapToGrid w:val="0"/>
          <w:sz w:val="20"/>
        </w:rPr>
        <w:t>upport from my mentor”</w:t>
      </w:r>
    </w:p>
    <w:p w14:paraId="2F04EE35" w14:textId="1E03C62C" w:rsidR="00AA69C3" w:rsidRDefault="004F7BF3" w:rsidP="00753D99">
      <w:pPr>
        <w:spacing w:line="480" w:lineRule="auto"/>
        <w:ind w:left="720"/>
        <w:rPr>
          <w:rFonts w:cs="Arial"/>
          <w:sz w:val="20"/>
        </w:rPr>
      </w:pPr>
      <w:r>
        <w:rPr>
          <w:rFonts w:cs="Arial"/>
          <w:sz w:val="20"/>
        </w:rPr>
        <w:t>“I</w:t>
      </w:r>
      <w:r w:rsidR="00AA69C3" w:rsidRPr="00A30B8E">
        <w:rPr>
          <w:rFonts w:cs="Arial"/>
          <w:sz w:val="20"/>
        </w:rPr>
        <w:t xml:space="preserve"> was allocated my own patients to manage with minimal supervision from my mentor</w:t>
      </w:r>
      <w:r w:rsidR="00AA69C3">
        <w:rPr>
          <w:rFonts w:cs="Arial"/>
          <w:sz w:val="20"/>
        </w:rPr>
        <w:t>.  My mentor and the other members of staff made it clear to me that I could ask for their hel</w:t>
      </w:r>
      <w:r>
        <w:rPr>
          <w:rFonts w:cs="Arial"/>
          <w:sz w:val="20"/>
        </w:rPr>
        <w:t>p and support at any time”.</w:t>
      </w:r>
    </w:p>
    <w:p w14:paraId="0FAB3ADE" w14:textId="77777777" w:rsidR="00813418" w:rsidRDefault="00813418" w:rsidP="00753D99">
      <w:pPr>
        <w:spacing w:line="480" w:lineRule="auto"/>
        <w:ind w:left="720"/>
        <w:rPr>
          <w:rFonts w:cs="Arial"/>
          <w:sz w:val="20"/>
        </w:rPr>
      </w:pPr>
    </w:p>
    <w:p w14:paraId="6B332AC3" w14:textId="5D6447C9" w:rsidR="00AA69C3" w:rsidRDefault="004F7BF3" w:rsidP="00E525B6">
      <w:pPr>
        <w:spacing w:line="480" w:lineRule="auto"/>
        <w:ind w:left="720"/>
        <w:rPr>
          <w:rFonts w:cs="Arial"/>
          <w:sz w:val="20"/>
        </w:rPr>
      </w:pPr>
      <w:r>
        <w:rPr>
          <w:rFonts w:cs="Arial"/>
          <w:sz w:val="20"/>
        </w:rPr>
        <w:t>“</w:t>
      </w:r>
      <w:r w:rsidR="00AA69C3" w:rsidRPr="00A30B8E">
        <w:rPr>
          <w:rFonts w:cs="Arial"/>
          <w:sz w:val="20"/>
        </w:rPr>
        <w:t xml:space="preserve">We agreed that I would work within my limitations as a student and seek her </w:t>
      </w:r>
      <w:r w:rsidR="00AA69C3">
        <w:rPr>
          <w:rFonts w:cs="Arial"/>
          <w:sz w:val="20"/>
        </w:rPr>
        <w:t xml:space="preserve">advice </w:t>
      </w:r>
      <w:r>
        <w:rPr>
          <w:rFonts w:cs="Arial"/>
          <w:sz w:val="20"/>
        </w:rPr>
        <w:t>or direction as required”.</w:t>
      </w:r>
    </w:p>
    <w:p w14:paraId="24FC6DEF" w14:textId="77777777" w:rsidR="00AA69C3" w:rsidRDefault="00AA69C3" w:rsidP="00E525B6">
      <w:pPr>
        <w:spacing w:line="480" w:lineRule="auto"/>
        <w:ind w:left="1440"/>
        <w:rPr>
          <w:rFonts w:cs="Arial"/>
          <w:sz w:val="20"/>
        </w:rPr>
      </w:pPr>
    </w:p>
    <w:p w14:paraId="03121D4E" w14:textId="5AD4A3EB" w:rsidR="00AA69C3" w:rsidRPr="00A30B8E" w:rsidRDefault="004F7BF3" w:rsidP="00E525B6">
      <w:pPr>
        <w:spacing w:line="480" w:lineRule="auto"/>
        <w:ind w:left="720"/>
        <w:rPr>
          <w:rFonts w:cs="Arial"/>
          <w:sz w:val="20"/>
        </w:rPr>
      </w:pPr>
      <w:r>
        <w:rPr>
          <w:rFonts w:cs="Arial"/>
          <w:sz w:val="20"/>
        </w:rPr>
        <w:lastRenderedPageBreak/>
        <w:t>“</w:t>
      </w:r>
      <w:r w:rsidR="00AA69C3" w:rsidRPr="00A30B8E">
        <w:rPr>
          <w:rFonts w:cs="Arial"/>
          <w:sz w:val="20"/>
        </w:rPr>
        <w:t>My mentor was nearby to observe my nursing skills, communication skills and give me reassurance</w:t>
      </w:r>
      <w:r w:rsidR="00AA69C3">
        <w:rPr>
          <w:rFonts w:cs="Arial"/>
          <w:sz w:val="20"/>
        </w:rPr>
        <w:t xml:space="preserve">. </w:t>
      </w:r>
      <w:r w:rsidR="00AA69C3" w:rsidRPr="00A30B8E">
        <w:rPr>
          <w:rFonts w:cs="Arial"/>
          <w:sz w:val="20"/>
        </w:rPr>
        <w:t>I had relied upon some assistance from my mentor</w:t>
      </w:r>
      <w:r w:rsidR="00AA69C3">
        <w:rPr>
          <w:rFonts w:cs="Arial"/>
          <w:sz w:val="20"/>
        </w:rPr>
        <w:t>.  My mentor contributed to this experience with psychological support and</w:t>
      </w:r>
      <w:r>
        <w:rPr>
          <w:rFonts w:cs="Arial"/>
          <w:sz w:val="20"/>
        </w:rPr>
        <w:t xml:space="preserve"> minimal verbal guidance”.</w:t>
      </w:r>
    </w:p>
    <w:p w14:paraId="01607246" w14:textId="77777777" w:rsidR="00761537" w:rsidRDefault="00761537" w:rsidP="00E525B6">
      <w:pPr>
        <w:spacing w:line="480" w:lineRule="auto"/>
        <w:rPr>
          <w:rFonts w:cs="Arial"/>
          <w:szCs w:val="24"/>
        </w:rPr>
      </w:pPr>
    </w:p>
    <w:p w14:paraId="7C226754" w14:textId="6615C62A" w:rsidR="00426B32" w:rsidRPr="00753D99" w:rsidRDefault="004F7BF3" w:rsidP="00E525B6">
      <w:pPr>
        <w:spacing w:line="480" w:lineRule="auto"/>
        <w:rPr>
          <w:rFonts w:cs="Arial"/>
          <w:szCs w:val="24"/>
        </w:rPr>
      </w:pPr>
      <w:r>
        <w:rPr>
          <w:rFonts w:cs="Arial"/>
          <w:szCs w:val="24"/>
        </w:rPr>
        <w:t>Prioritising</w:t>
      </w:r>
      <w:r w:rsidR="00753D99" w:rsidRPr="00753D99">
        <w:rPr>
          <w:rFonts w:cs="Arial"/>
          <w:szCs w:val="24"/>
        </w:rPr>
        <w:t xml:space="preserve"> m</w:t>
      </w:r>
      <w:r w:rsidR="00426B32" w:rsidRPr="00753D99">
        <w:rPr>
          <w:rFonts w:cs="Arial"/>
          <w:szCs w:val="24"/>
        </w:rPr>
        <w:t>entor feedback</w:t>
      </w:r>
    </w:p>
    <w:p w14:paraId="4EE30D1B" w14:textId="77777777" w:rsidR="00426B32" w:rsidRDefault="00426B32" w:rsidP="00E525B6">
      <w:pPr>
        <w:spacing w:line="480" w:lineRule="auto"/>
        <w:rPr>
          <w:rFonts w:cs="Arial"/>
          <w:szCs w:val="24"/>
        </w:rPr>
      </w:pPr>
    </w:p>
    <w:p w14:paraId="777AADEE" w14:textId="77777777" w:rsidR="00AA69C3" w:rsidRPr="00F44CE5" w:rsidRDefault="00426B32" w:rsidP="00E525B6">
      <w:pPr>
        <w:spacing w:line="480" w:lineRule="auto"/>
        <w:rPr>
          <w:rFonts w:cs="Arial"/>
          <w:szCs w:val="24"/>
        </w:rPr>
      </w:pPr>
      <w:r>
        <w:rPr>
          <w:rFonts w:cs="Arial"/>
          <w:szCs w:val="24"/>
        </w:rPr>
        <w:t>It is important</w:t>
      </w:r>
      <w:r w:rsidR="00AA69C3">
        <w:rPr>
          <w:rFonts w:cs="Arial"/>
          <w:szCs w:val="24"/>
        </w:rPr>
        <w:t xml:space="preserve"> for</w:t>
      </w:r>
      <w:r w:rsidR="00AA69C3" w:rsidRPr="00F44CE5">
        <w:rPr>
          <w:rFonts w:cs="Arial"/>
          <w:szCs w:val="24"/>
        </w:rPr>
        <w:t xml:space="preserve"> student</w:t>
      </w:r>
      <w:r>
        <w:rPr>
          <w:rFonts w:cs="Arial"/>
          <w:szCs w:val="24"/>
        </w:rPr>
        <w:t>s</w:t>
      </w:r>
      <w:r w:rsidR="00AA69C3">
        <w:rPr>
          <w:rFonts w:cs="Arial"/>
          <w:szCs w:val="24"/>
        </w:rPr>
        <w:t xml:space="preserve"> to gain</w:t>
      </w:r>
      <w:r w:rsidR="00AA69C3" w:rsidRPr="00F44CE5">
        <w:rPr>
          <w:rFonts w:cs="Arial"/>
          <w:szCs w:val="24"/>
        </w:rPr>
        <w:t xml:space="preserve"> feedback</w:t>
      </w:r>
      <w:r w:rsidR="00AA69C3">
        <w:rPr>
          <w:rFonts w:cs="Arial"/>
          <w:szCs w:val="24"/>
        </w:rPr>
        <w:t xml:space="preserve"> from their mentor: </w:t>
      </w:r>
    </w:p>
    <w:p w14:paraId="386F7D98" w14:textId="77777777" w:rsidR="00AA69C3" w:rsidRPr="00F64D04" w:rsidRDefault="00AA69C3" w:rsidP="00E525B6">
      <w:pPr>
        <w:spacing w:line="480" w:lineRule="auto"/>
        <w:ind w:left="720"/>
        <w:rPr>
          <w:rFonts w:cs="Arial"/>
          <w:sz w:val="20"/>
        </w:rPr>
      </w:pPr>
    </w:p>
    <w:p w14:paraId="28320D0F" w14:textId="096E7640" w:rsidR="00AA69C3" w:rsidRDefault="004F7BF3" w:rsidP="00E525B6">
      <w:pPr>
        <w:spacing w:line="480" w:lineRule="auto"/>
        <w:ind w:left="720"/>
        <w:rPr>
          <w:rFonts w:cs="Arial"/>
          <w:sz w:val="20"/>
        </w:rPr>
      </w:pPr>
      <w:r>
        <w:rPr>
          <w:rFonts w:cs="Arial"/>
          <w:sz w:val="20"/>
        </w:rPr>
        <w:t>“</w:t>
      </w:r>
      <w:r w:rsidR="00AA69C3" w:rsidRPr="00A30B8E">
        <w:rPr>
          <w:rFonts w:cs="Arial"/>
          <w:sz w:val="20"/>
        </w:rPr>
        <w:t>My mentor was pleased with my work</w:t>
      </w:r>
      <w:r>
        <w:rPr>
          <w:rFonts w:cs="Arial"/>
          <w:sz w:val="20"/>
        </w:rPr>
        <w:t>”.</w:t>
      </w:r>
    </w:p>
    <w:p w14:paraId="232BADF3" w14:textId="77777777" w:rsidR="00AA69C3" w:rsidRPr="00A30B8E" w:rsidRDefault="00AA69C3" w:rsidP="00E525B6">
      <w:pPr>
        <w:spacing w:line="480" w:lineRule="auto"/>
        <w:ind w:left="720"/>
        <w:rPr>
          <w:rFonts w:cs="Arial"/>
          <w:sz w:val="20"/>
        </w:rPr>
      </w:pPr>
    </w:p>
    <w:p w14:paraId="5DBD1147" w14:textId="37BAF232" w:rsidR="00AA69C3" w:rsidRDefault="004F7BF3" w:rsidP="00E525B6">
      <w:pPr>
        <w:spacing w:line="480" w:lineRule="auto"/>
        <w:ind w:left="720"/>
        <w:rPr>
          <w:rFonts w:cs="Arial"/>
          <w:sz w:val="20"/>
        </w:rPr>
      </w:pPr>
      <w:r>
        <w:rPr>
          <w:rFonts w:cs="Arial"/>
          <w:sz w:val="20"/>
        </w:rPr>
        <w:t>“</w:t>
      </w:r>
      <w:r w:rsidR="00AA69C3" w:rsidRPr="00A30B8E">
        <w:rPr>
          <w:rFonts w:cs="Arial"/>
          <w:sz w:val="20"/>
        </w:rPr>
        <w:t>My mentor reinforced important issues by emphasising how infection to bone tissue was difficult to cure and increased the patient’s prospects of morbidity and mortality</w:t>
      </w:r>
      <w:r>
        <w:rPr>
          <w:rFonts w:cs="Arial"/>
          <w:sz w:val="20"/>
        </w:rPr>
        <w:t>”.</w:t>
      </w:r>
    </w:p>
    <w:p w14:paraId="394CAE01" w14:textId="77777777" w:rsidR="00AA69C3" w:rsidRPr="00A30B8E" w:rsidRDefault="00AA69C3" w:rsidP="00E525B6">
      <w:pPr>
        <w:spacing w:line="480" w:lineRule="auto"/>
        <w:ind w:left="720"/>
        <w:rPr>
          <w:rFonts w:cs="Arial"/>
          <w:sz w:val="20"/>
        </w:rPr>
      </w:pPr>
    </w:p>
    <w:p w14:paraId="4DBC34B4" w14:textId="1479D49D" w:rsidR="00AA69C3" w:rsidRDefault="004F7BF3" w:rsidP="00E525B6">
      <w:pPr>
        <w:spacing w:line="480" w:lineRule="auto"/>
        <w:ind w:left="720"/>
        <w:rPr>
          <w:rFonts w:cs="Arial"/>
          <w:sz w:val="20"/>
        </w:rPr>
      </w:pPr>
      <w:r>
        <w:rPr>
          <w:rFonts w:cs="Arial"/>
          <w:sz w:val="20"/>
        </w:rPr>
        <w:t>“</w:t>
      </w:r>
      <w:r w:rsidR="00AA69C3" w:rsidRPr="00A30B8E">
        <w:rPr>
          <w:rFonts w:cs="Arial"/>
          <w:sz w:val="20"/>
        </w:rPr>
        <w:t>Although the criterion highlighted by my mentor was my lack of speed, the greater and more important implication was the risk presented to the patient should the wound become infected and pathogens spread to and compromise bone tissue</w:t>
      </w:r>
      <w:r>
        <w:rPr>
          <w:rFonts w:cs="Arial"/>
          <w:sz w:val="20"/>
        </w:rPr>
        <w:t>”.</w:t>
      </w:r>
    </w:p>
    <w:p w14:paraId="483EBD26" w14:textId="77777777" w:rsidR="00426B32" w:rsidRDefault="00426B32" w:rsidP="00E525B6">
      <w:pPr>
        <w:spacing w:line="480" w:lineRule="auto"/>
      </w:pPr>
    </w:p>
    <w:p w14:paraId="4018A690" w14:textId="3B7E7DD6" w:rsidR="00AA69C3" w:rsidRDefault="00AA69C3" w:rsidP="00304860">
      <w:pPr>
        <w:spacing w:line="480" w:lineRule="auto"/>
      </w:pPr>
      <w:r w:rsidRPr="00E9400B">
        <w:lastRenderedPageBreak/>
        <w:t xml:space="preserve">There is evidence in one student’s story of </w:t>
      </w:r>
      <w:r>
        <w:t xml:space="preserve">struggling </w:t>
      </w:r>
      <w:r w:rsidRPr="00E9400B">
        <w:t>to find meaning in a</w:t>
      </w:r>
      <w:r>
        <w:t xml:space="preserve"> feedback given by a </w:t>
      </w:r>
      <w:r w:rsidR="00753D99">
        <w:t>mentor</w:t>
      </w:r>
      <w:r>
        <w:t>.  The nurse is told to do the dressing more quickly, and warned of the possible consequences:</w:t>
      </w:r>
    </w:p>
    <w:p w14:paraId="3E5F40EF" w14:textId="77777777" w:rsidR="006F0ED2" w:rsidRDefault="006F0ED2" w:rsidP="00304860">
      <w:pPr>
        <w:spacing w:line="480" w:lineRule="auto"/>
        <w:rPr>
          <w:sz w:val="20"/>
        </w:rPr>
      </w:pPr>
    </w:p>
    <w:p w14:paraId="6FC31904" w14:textId="6C0C98A8" w:rsidR="00AA69C3" w:rsidRDefault="004F7BF3" w:rsidP="006828B1">
      <w:pPr>
        <w:spacing w:line="480" w:lineRule="auto"/>
        <w:ind w:left="720"/>
        <w:rPr>
          <w:sz w:val="20"/>
        </w:rPr>
      </w:pPr>
      <w:r>
        <w:rPr>
          <w:sz w:val="20"/>
        </w:rPr>
        <w:t>“</w:t>
      </w:r>
      <w:r w:rsidR="00AA69C3">
        <w:rPr>
          <w:sz w:val="20"/>
        </w:rPr>
        <w:t>My learning is</w:t>
      </w:r>
      <w:r w:rsidR="00AA69C3" w:rsidRPr="00D7187C">
        <w:rPr>
          <w:sz w:val="20"/>
        </w:rPr>
        <w:t xml:space="preserve"> that if wounds are not dealt with in a timely manner infection can set in; therefore, I as a practitioner would fail in my duty of care t</w:t>
      </w:r>
      <w:r w:rsidR="00AA69C3">
        <w:rPr>
          <w:sz w:val="20"/>
        </w:rPr>
        <w:t>o the patient</w:t>
      </w:r>
      <w:r w:rsidR="00AA69C3" w:rsidRPr="00D7187C">
        <w:rPr>
          <w:sz w:val="20"/>
        </w:rPr>
        <w:t>. If a hospital acquired infection (HAI) sets in, such as MRSA, the patient m</w:t>
      </w:r>
      <w:r w:rsidR="00AA69C3">
        <w:rPr>
          <w:sz w:val="20"/>
        </w:rPr>
        <w:t>a</w:t>
      </w:r>
      <w:r w:rsidR="00AA69C3" w:rsidRPr="00D7187C">
        <w:rPr>
          <w:sz w:val="20"/>
        </w:rPr>
        <w:t>y require an extended ho</w:t>
      </w:r>
      <w:r w:rsidR="00AA69C3">
        <w:rPr>
          <w:sz w:val="20"/>
        </w:rPr>
        <w:t>spital stay</w:t>
      </w:r>
      <w:r w:rsidR="00AA69C3" w:rsidRPr="00D7187C">
        <w:rPr>
          <w:sz w:val="20"/>
        </w:rPr>
        <w:t>.  The infected patient becomes a</w:t>
      </w:r>
      <w:r w:rsidR="00AA69C3">
        <w:rPr>
          <w:sz w:val="20"/>
        </w:rPr>
        <w:t xml:space="preserve"> source of infection to his car</w:t>
      </w:r>
      <w:r w:rsidR="00AA69C3" w:rsidRPr="00D7187C">
        <w:rPr>
          <w:sz w:val="20"/>
        </w:rPr>
        <w:t>ers and other patients if infection contr</w:t>
      </w:r>
      <w:r w:rsidR="00AA69C3">
        <w:rPr>
          <w:sz w:val="20"/>
        </w:rPr>
        <w:t>ol policy is not adhered to</w:t>
      </w:r>
      <w:r w:rsidR="00AA69C3" w:rsidRPr="00D7187C">
        <w:rPr>
          <w:sz w:val="20"/>
        </w:rPr>
        <w:t>.  Should the infected limb require amputation, this too will necessitate prolonged hospital care and if mobility is compromised pressure wounds could set in compromising an</w:t>
      </w:r>
      <w:r w:rsidR="00AA69C3">
        <w:rPr>
          <w:sz w:val="20"/>
        </w:rPr>
        <w:t>d</w:t>
      </w:r>
      <w:r w:rsidR="00AA69C3" w:rsidRPr="00D7187C">
        <w:rPr>
          <w:sz w:val="20"/>
        </w:rPr>
        <w:t xml:space="preserve"> distressing </w:t>
      </w:r>
      <w:r w:rsidR="00AA69C3">
        <w:rPr>
          <w:sz w:val="20"/>
        </w:rPr>
        <w:t>the patient further</w:t>
      </w:r>
      <w:r w:rsidR="00AA69C3" w:rsidRPr="00D7187C">
        <w:rPr>
          <w:sz w:val="20"/>
        </w:rPr>
        <w:t xml:space="preserve">.  </w:t>
      </w:r>
    </w:p>
    <w:p w14:paraId="56911FD1" w14:textId="77777777" w:rsidR="007F4F76" w:rsidRDefault="007F4F76" w:rsidP="00E525B6">
      <w:pPr>
        <w:spacing w:line="480" w:lineRule="auto"/>
        <w:ind w:left="720"/>
        <w:rPr>
          <w:sz w:val="20"/>
        </w:rPr>
      </w:pPr>
    </w:p>
    <w:p w14:paraId="2AA3903C" w14:textId="67111BEA" w:rsidR="00AA69C3" w:rsidRPr="00D7187C" w:rsidRDefault="00AA69C3" w:rsidP="00E525B6">
      <w:pPr>
        <w:spacing w:line="480" w:lineRule="auto"/>
        <w:ind w:left="720"/>
        <w:rPr>
          <w:sz w:val="20"/>
        </w:rPr>
      </w:pPr>
      <w:r w:rsidRPr="00D7187C">
        <w:rPr>
          <w:sz w:val="20"/>
        </w:rPr>
        <w:t xml:space="preserve">The patient’s social, work and home life will be affected; specifically dependants of the patient who may be devastated if that infection resulted in the patient’s death.  If I as the nurse or the hospital were found to be negligent the patient or patient’s family could take legal action and seek </w:t>
      </w:r>
      <w:r>
        <w:rPr>
          <w:sz w:val="20"/>
        </w:rPr>
        <w:t>recompense</w:t>
      </w:r>
      <w:r w:rsidRPr="00D7187C">
        <w:rPr>
          <w:sz w:val="20"/>
        </w:rPr>
        <w:t>.  The increased fi</w:t>
      </w:r>
      <w:r w:rsidRPr="00D7187C">
        <w:rPr>
          <w:sz w:val="20"/>
        </w:rPr>
        <w:lastRenderedPageBreak/>
        <w:t xml:space="preserve">nancial burden for the </w:t>
      </w:r>
      <w:r>
        <w:rPr>
          <w:sz w:val="20"/>
        </w:rPr>
        <w:t>extra care,</w:t>
      </w:r>
      <w:r w:rsidRPr="00D7187C">
        <w:rPr>
          <w:sz w:val="20"/>
        </w:rPr>
        <w:t xml:space="preserve"> materials etc. or defending legal action can seriously affect the trust’s funds resulting in reduced or loss </w:t>
      </w:r>
      <w:r>
        <w:rPr>
          <w:sz w:val="20"/>
        </w:rPr>
        <w:t>of services, staff or</w:t>
      </w:r>
      <w:r w:rsidRPr="00D7187C">
        <w:rPr>
          <w:sz w:val="20"/>
        </w:rPr>
        <w:t xml:space="preserve"> hospital clo</w:t>
      </w:r>
      <w:r w:rsidR="004F7BF3">
        <w:rPr>
          <w:sz w:val="20"/>
        </w:rPr>
        <w:t>sure”.</w:t>
      </w:r>
    </w:p>
    <w:p w14:paraId="5FE12948" w14:textId="77777777" w:rsidR="00AA69C3" w:rsidRDefault="00AA69C3" w:rsidP="00E525B6">
      <w:pPr>
        <w:spacing w:line="480" w:lineRule="auto"/>
      </w:pPr>
    </w:p>
    <w:p w14:paraId="5BF9A70A" w14:textId="77777777" w:rsidR="00AA69C3" w:rsidRDefault="00AA69C3" w:rsidP="00E525B6">
      <w:pPr>
        <w:spacing w:line="480" w:lineRule="auto"/>
      </w:pPr>
      <w:r>
        <w:t xml:space="preserve">The student struggles with the feedback when the mentor tells her/him to work more quickly.  Interestingly, the mentor added a rationale as to why s/he </w:t>
      </w:r>
      <w:r w:rsidRPr="008C7506">
        <w:t>needed to ‘hurry up’</w:t>
      </w:r>
      <w:r>
        <w:t xml:space="preserve">, which was </w:t>
      </w:r>
      <w:r w:rsidRPr="008C7506">
        <w:t xml:space="preserve"> an increased risk of bone infection if a hip replacement wound is left exposed for too long.  </w:t>
      </w:r>
    </w:p>
    <w:p w14:paraId="138A1C74" w14:textId="77777777" w:rsidR="00AA69C3" w:rsidRDefault="00AA69C3" w:rsidP="00E525B6">
      <w:pPr>
        <w:spacing w:line="480" w:lineRule="auto"/>
      </w:pPr>
    </w:p>
    <w:p w14:paraId="34723E3F" w14:textId="359481B1" w:rsidR="00AA69C3" w:rsidRDefault="00AA69C3" w:rsidP="00E525B6">
      <w:pPr>
        <w:spacing w:line="480" w:lineRule="auto"/>
      </w:pPr>
      <w:r w:rsidRPr="008C7506">
        <w:t xml:space="preserve">The unpredictable </w:t>
      </w:r>
      <w:r>
        <w:t xml:space="preserve">nature of feedback can </w:t>
      </w:r>
      <w:r w:rsidRPr="008C7506">
        <w:t>cause</w:t>
      </w:r>
      <w:r>
        <w:t xml:space="preserve"> stress and</w:t>
      </w:r>
      <w:r w:rsidRPr="00FC70D6">
        <w:t xml:space="preserve"> lead to a loss of concentration and poor performance</w:t>
      </w:r>
      <w:r>
        <w:t>,</w:t>
      </w:r>
      <w:r w:rsidRPr="00FC70D6">
        <w:t xml:space="preserve"> perpetuating further anxiety.  </w:t>
      </w:r>
      <w:r w:rsidR="005B4425">
        <w:t>Clynes (2008</w:t>
      </w:r>
      <w:r>
        <w:t>) notes that students often do not understand that concerns highlighted by the mentor are directed towards ensuring improved clinical performance and quality patient care.  The question from the mentor, in this instance, was posed in a supportive manner, which eased any troubled feelings the student may have had.  D</w:t>
      </w:r>
      <w:r w:rsidRPr="00FC70D6">
        <w:t xml:space="preserve">ue to the </w:t>
      </w:r>
      <w:r>
        <w:t>follow- up explanation by the</w:t>
      </w:r>
      <w:r w:rsidRPr="00FC70D6">
        <w:t xml:space="preserve"> mentor</w:t>
      </w:r>
      <w:r>
        <w:t>,</w:t>
      </w:r>
      <w:r w:rsidRPr="00FC70D6">
        <w:t xml:space="preserve"> the studen</w:t>
      </w:r>
      <w:r>
        <w:t>t learned</w:t>
      </w:r>
      <w:r w:rsidRPr="00FC70D6">
        <w:t xml:space="preserve"> to direct actions professionally and confi</w:t>
      </w:r>
      <w:r w:rsidRPr="00FC70D6">
        <w:lastRenderedPageBreak/>
        <w:t>dently</w:t>
      </w:r>
      <w:r>
        <w:t xml:space="preserve">, leading to improved quality of care.  </w:t>
      </w:r>
      <w:r w:rsidRPr="00FC70D6">
        <w:t>The mentor reinforced important issues by emphasising how infection to bone tissue was</w:t>
      </w:r>
      <w:r>
        <w:t xml:space="preserve"> difficult to cure and increased</w:t>
      </w:r>
      <w:r w:rsidRPr="00FC70D6">
        <w:t xml:space="preserve"> the patient’s prospects of morbidity and mortality.</w:t>
      </w:r>
      <w:r>
        <w:t xml:space="preserve">  The student states:</w:t>
      </w:r>
    </w:p>
    <w:p w14:paraId="5A078E99" w14:textId="77777777" w:rsidR="00753D99" w:rsidRPr="00E525B6" w:rsidRDefault="00753D99" w:rsidP="00E525B6">
      <w:pPr>
        <w:spacing w:line="480" w:lineRule="auto"/>
      </w:pPr>
    </w:p>
    <w:p w14:paraId="1DCAC1E4" w14:textId="531FC8B2" w:rsidR="00AA69C3" w:rsidRPr="001770AB" w:rsidRDefault="004F7BF3" w:rsidP="00E525B6">
      <w:pPr>
        <w:spacing w:line="480" w:lineRule="auto"/>
        <w:ind w:left="720"/>
        <w:rPr>
          <w:sz w:val="20"/>
        </w:rPr>
      </w:pPr>
      <w:r>
        <w:rPr>
          <w:sz w:val="20"/>
        </w:rPr>
        <w:t>“</w:t>
      </w:r>
      <w:r w:rsidR="00AA69C3" w:rsidRPr="008D31B4">
        <w:rPr>
          <w:sz w:val="20"/>
        </w:rPr>
        <w:t>I had given the patient adequate care and consideration to minimise distress and relieve pain during the dressing procedure, and was demonstrated in the patient’s relaxed posture, gesture (a smile of trust and confidence in the student’s knowledge and ability) and speech (asking</w:t>
      </w:r>
      <w:r>
        <w:rPr>
          <w:sz w:val="20"/>
        </w:rPr>
        <w:t xml:space="preserve"> questions)”.</w:t>
      </w:r>
    </w:p>
    <w:p w14:paraId="067D1ADA" w14:textId="77777777" w:rsidR="00AA69C3" w:rsidRDefault="00AA69C3" w:rsidP="00E525B6">
      <w:pPr>
        <w:spacing w:line="480" w:lineRule="auto"/>
      </w:pPr>
    </w:p>
    <w:p w14:paraId="087BDA91" w14:textId="77777777" w:rsidR="00AA69C3" w:rsidRPr="008C7506" w:rsidRDefault="00AA69C3" w:rsidP="00E525B6">
      <w:pPr>
        <w:spacing w:line="480" w:lineRule="auto"/>
        <w:rPr>
          <w:rFonts w:cs="Arial"/>
          <w:szCs w:val="24"/>
        </w:rPr>
      </w:pPr>
      <w:r>
        <w:t xml:space="preserve">Learning </w:t>
      </w:r>
      <w:r w:rsidRPr="008C7506">
        <w:t>from feedback in a supportive and informed way</w:t>
      </w:r>
      <w:r>
        <w:t>,</w:t>
      </w:r>
      <w:r w:rsidRPr="008C7506">
        <w:t xml:space="preserve"> and the story told about it</w:t>
      </w:r>
      <w:r>
        <w:t>,</w:t>
      </w:r>
      <w:r w:rsidRPr="008C7506">
        <w:t xml:space="preserve"> might reasonably be considered a vehicle for enhancing such support and enlightenment</w:t>
      </w:r>
      <w:r>
        <w:t xml:space="preserve">.  </w:t>
      </w:r>
      <w:r>
        <w:rPr>
          <w:rFonts w:cs="Arial"/>
          <w:szCs w:val="24"/>
        </w:rPr>
        <w:t xml:space="preserve">Such </w:t>
      </w:r>
      <w:r w:rsidRPr="008C7506">
        <w:rPr>
          <w:rFonts w:cs="Arial"/>
          <w:szCs w:val="24"/>
        </w:rPr>
        <w:t xml:space="preserve">considerations may well decide whether </w:t>
      </w:r>
      <w:r>
        <w:rPr>
          <w:rFonts w:cs="Arial"/>
          <w:szCs w:val="24"/>
        </w:rPr>
        <w:t xml:space="preserve">students </w:t>
      </w:r>
      <w:r w:rsidRPr="008C7506">
        <w:rPr>
          <w:rFonts w:cs="Arial"/>
          <w:szCs w:val="24"/>
        </w:rPr>
        <w:t>pass or fail a particular clinical placement:</w:t>
      </w:r>
    </w:p>
    <w:p w14:paraId="127C9717" w14:textId="77777777" w:rsidR="00B4726D" w:rsidRDefault="00B4726D" w:rsidP="00E525B6">
      <w:pPr>
        <w:spacing w:line="480" w:lineRule="auto"/>
        <w:rPr>
          <w:i/>
        </w:rPr>
      </w:pPr>
    </w:p>
    <w:p w14:paraId="50BCF97D" w14:textId="77777777" w:rsidR="00B4726D" w:rsidRPr="00E525B6" w:rsidRDefault="00E525B6" w:rsidP="00E525B6">
      <w:pPr>
        <w:spacing w:line="480" w:lineRule="auto"/>
        <w:rPr>
          <w:b/>
        </w:rPr>
      </w:pPr>
      <w:r w:rsidRPr="00E525B6">
        <w:rPr>
          <w:b/>
        </w:rPr>
        <w:t>Discussion</w:t>
      </w:r>
    </w:p>
    <w:p w14:paraId="7CBC09B9" w14:textId="77777777" w:rsidR="00E525B6" w:rsidRDefault="00E525B6" w:rsidP="00E525B6">
      <w:pPr>
        <w:spacing w:line="480" w:lineRule="auto"/>
      </w:pPr>
    </w:p>
    <w:p w14:paraId="3BDCCA1B" w14:textId="2449C100" w:rsidR="008D6107" w:rsidRDefault="0047095D" w:rsidP="00292963">
      <w:pPr>
        <w:spacing w:line="480" w:lineRule="auto"/>
      </w:pPr>
      <w:r>
        <w:t xml:space="preserve">A mentor can have a major influence on a student’s learning in and from clinical practice. </w:t>
      </w:r>
      <w:r w:rsidR="003324B0">
        <w:t>Yet, there ar</w:t>
      </w:r>
      <w:r w:rsidR="000838F8">
        <w:t xml:space="preserve">e barriers to the </w:t>
      </w:r>
      <w:r w:rsidR="000838F8">
        <w:lastRenderedPageBreak/>
        <w:t>mentor role, as</w:t>
      </w:r>
      <w:r w:rsidR="003324B0">
        <w:t xml:space="preserve"> m</w:t>
      </w:r>
      <w:r w:rsidR="000838F8">
        <w:t>entors are not always recognised by</w:t>
      </w:r>
      <w:r w:rsidR="008D6107">
        <w:t xml:space="preserve"> employers, leaving them</w:t>
      </w:r>
      <w:r w:rsidR="003324B0">
        <w:t xml:space="preserve"> feeling unrewarded and ill prepared. </w:t>
      </w:r>
      <w:r w:rsidR="008D6107">
        <w:t>Willis (2015</w:t>
      </w:r>
      <w:r w:rsidR="00D66A5D">
        <w:t>, p.3) suggested a need for</w:t>
      </w:r>
      <w:r w:rsidR="006F0ED2">
        <w:t xml:space="preserve"> improvement to a career in nursing or caring. </w:t>
      </w:r>
      <w:r w:rsidR="003E40F4">
        <w:t>A view supported by the NMC who have recently introduced revalidation as a means to ensure nurses stay up-to-date in pr</w:t>
      </w:r>
      <w:r w:rsidR="00E75CDE">
        <w:t>ofessional practice and develop</w:t>
      </w:r>
      <w:r w:rsidR="008D6107">
        <w:t xml:space="preserve"> new skills.</w:t>
      </w:r>
    </w:p>
    <w:p w14:paraId="28732C1C" w14:textId="77777777" w:rsidR="008D6107" w:rsidRDefault="008D6107" w:rsidP="00292963">
      <w:pPr>
        <w:spacing w:line="480" w:lineRule="auto"/>
      </w:pPr>
    </w:p>
    <w:p w14:paraId="74DCCE60" w14:textId="383841B8" w:rsidR="006A0BD6" w:rsidRDefault="008D6107" w:rsidP="00292963">
      <w:pPr>
        <w:spacing w:line="480" w:lineRule="auto"/>
      </w:pPr>
      <w:r>
        <w:t>Thus, s</w:t>
      </w:r>
      <w:r w:rsidR="0047095D" w:rsidRPr="005A2B70">
        <w:t xml:space="preserve">tudents </w:t>
      </w:r>
      <w:r w:rsidR="0047095D">
        <w:t xml:space="preserve">working with mentors using students own stories </w:t>
      </w:r>
      <w:r w:rsidR="00C71350">
        <w:t xml:space="preserve">or those of the patients on the wards, </w:t>
      </w:r>
      <w:r w:rsidR="0047095D">
        <w:t>as a learning activity</w:t>
      </w:r>
      <w:r w:rsidR="00C71350">
        <w:t>,</w:t>
      </w:r>
      <w:r w:rsidR="0047095D">
        <w:t xml:space="preserve"> </w:t>
      </w:r>
      <w:r w:rsidR="00D66A5D">
        <w:t>goes some</w:t>
      </w:r>
      <w:r>
        <w:t xml:space="preserve"> way to support the Willis (2015</w:t>
      </w:r>
      <w:r w:rsidR="00D66A5D">
        <w:t>)</w:t>
      </w:r>
      <w:r>
        <w:t xml:space="preserve"> recommendations and the NMC revalidation process</w:t>
      </w:r>
      <w:r w:rsidR="00D66A5D">
        <w:t xml:space="preserve"> to generate a research culture, making improvements</w:t>
      </w:r>
      <w:r w:rsidR="00AD4178">
        <w:t xml:space="preserve"> to skills and</w:t>
      </w:r>
      <w:r w:rsidR="00D66A5D">
        <w:t xml:space="preserve"> the education of nursing, building the foundation </w:t>
      </w:r>
      <w:r w:rsidR="00954F29">
        <w:t xml:space="preserve">for nurses </w:t>
      </w:r>
      <w:r w:rsidR="00D66A5D">
        <w:t>to</w:t>
      </w:r>
      <w:r w:rsidR="00954F29">
        <w:t xml:space="preserve"> continue to</w:t>
      </w:r>
      <w:r w:rsidR="00D66A5D">
        <w:t xml:space="preserve"> </w:t>
      </w:r>
      <w:r w:rsidR="00AD4178">
        <w:t>be fit for practice in an every changing health care environment</w:t>
      </w:r>
      <w:r w:rsidR="00D66A5D">
        <w:t xml:space="preserve">.  </w:t>
      </w:r>
    </w:p>
    <w:p w14:paraId="7D703744" w14:textId="77777777" w:rsidR="006A0BD6" w:rsidRDefault="006A0BD6" w:rsidP="00292963">
      <w:pPr>
        <w:spacing w:line="480" w:lineRule="auto"/>
      </w:pPr>
    </w:p>
    <w:p w14:paraId="140C9B77" w14:textId="0F08357B" w:rsidR="00292963" w:rsidRDefault="00D66A5D" w:rsidP="00292963">
      <w:pPr>
        <w:spacing w:line="480" w:lineRule="auto"/>
      </w:pPr>
      <w:r>
        <w:t>Edwards (201</w:t>
      </w:r>
      <w:r w:rsidR="003E40F4">
        <w:t>3</w:t>
      </w:r>
      <w:r>
        <w:t xml:space="preserve">) provides some evidence that story </w:t>
      </w:r>
      <w:r w:rsidR="0047095D">
        <w:t xml:space="preserve">can facilitate student nurses to gain </w:t>
      </w:r>
      <w:r w:rsidR="0047095D" w:rsidRPr="005A2B70">
        <w:t xml:space="preserve">insight </w:t>
      </w:r>
      <w:r w:rsidR="00C71350">
        <w:t xml:space="preserve">into and understanding of </w:t>
      </w:r>
      <w:r w:rsidR="00C71350">
        <w:lastRenderedPageBreak/>
        <w:t xml:space="preserve">their practice and </w:t>
      </w:r>
      <w:r w:rsidR="0047095D" w:rsidRPr="005A2B70">
        <w:t xml:space="preserve">themselves as nurses.  </w:t>
      </w:r>
      <w:r w:rsidR="00292963">
        <w:t>Incorporating student stories/ experiences in the mentor/ student relationship can facilitate understanding of a patient’s journey and be used to help students to develop insight into their own learning and future learning needs.</w:t>
      </w:r>
    </w:p>
    <w:p w14:paraId="3A494BD6" w14:textId="77777777" w:rsidR="00761537" w:rsidRDefault="00761537" w:rsidP="00E525B6">
      <w:pPr>
        <w:spacing w:line="480" w:lineRule="auto"/>
      </w:pPr>
    </w:p>
    <w:p w14:paraId="031A549C" w14:textId="77777777" w:rsidR="003F5877" w:rsidRDefault="00B4726D" w:rsidP="00E525B6">
      <w:pPr>
        <w:spacing w:line="480" w:lineRule="auto"/>
      </w:pPr>
      <w:r w:rsidRPr="005A2B70">
        <w:t xml:space="preserve">The data </w:t>
      </w:r>
      <w:r w:rsidR="00D66A5D">
        <w:t xml:space="preserve">presented </w:t>
      </w:r>
      <w:r w:rsidRPr="005A2B70">
        <w:t>tend</w:t>
      </w:r>
      <w:r w:rsidR="00D66A5D">
        <w:t>s</w:t>
      </w:r>
      <w:r w:rsidRPr="005A2B70">
        <w:t xml:space="preserve"> to</w:t>
      </w:r>
      <w:r>
        <w:t xml:space="preserve"> show a gradual recognition by </w:t>
      </w:r>
      <w:r w:rsidRPr="005A2B70">
        <w:t>students of their own learning and hint at the role of stories themselves in making this recognition explicit.  They bec</w:t>
      </w:r>
      <w:r>
        <w:t>o</w:t>
      </w:r>
      <w:r w:rsidRPr="005A2B70">
        <w:t>me aware of their stories at the same time as they attempt to find meaning in the care given.  From their stories and their identificat</w:t>
      </w:r>
      <w:r>
        <w:t xml:space="preserve">ion of their own </w:t>
      </w:r>
      <w:r w:rsidRPr="005A2B70">
        <w:t>learning, students may notice</w:t>
      </w:r>
      <w:r>
        <w:t xml:space="preserve"> aspects of </w:t>
      </w:r>
      <w:r w:rsidRPr="005A2B70">
        <w:t xml:space="preserve">themselves and </w:t>
      </w:r>
      <w:r>
        <w:t>of</w:t>
      </w:r>
      <w:r w:rsidRPr="005A2B70">
        <w:t xml:space="preserve"> the situations around them </w:t>
      </w:r>
      <w:r>
        <w:t xml:space="preserve">that </w:t>
      </w:r>
      <w:r w:rsidRPr="005A2B70">
        <w:t xml:space="preserve">they may not </w:t>
      </w:r>
      <w:r>
        <w:t>otherwise have seen</w:t>
      </w:r>
      <w:r w:rsidRPr="005A2B70">
        <w:t xml:space="preserve">. </w:t>
      </w:r>
      <w:r>
        <w:t xml:space="preserve"> </w:t>
      </w:r>
      <w:r w:rsidRPr="005A2B70">
        <w:t xml:space="preserve">They can become aware of their own emotions and feelings, the tensions or conflicts in care, and the harsh reality of clinical practice environments.  </w:t>
      </w:r>
    </w:p>
    <w:p w14:paraId="550528FB" w14:textId="77777777" w:rsidR="006A0BD6" w:rsidRDefault="006A0BD6" w:rsidP="00E525B6">
      <w:pPr>
        <w:spacing w:line="480" w:lineRule="auto"/>
      </w:pPr>
    </w:p>
    <w:p w14:paraId="3CCA9C33" w14:textId="6BB4A4B5" w:rsidR="0043541C" w:rsidRDefault="003F5877" w:rsidP="00E525B6">
      <w:pPr>
        <w:spacing w:line="480" w:lineRule="auto"/>
      </w:pPr>
      <w:r>
        <w:t>The use of story as a way to improving mentorship begins to formulate what Willis (2012</w:t>
      </w:r>
      <w:r w:rsidR="0043541C">
        <w:t>, p5</w:t>
      </w:r>
      <w:r>
        <w:t>) referred to as</w:t>
      </w:r>
      <w:r w:rsidR="0043541C">
        <w:t>:</w:t>
      </w:r>
      <w:r>
        <w:t xml:space="preserve"> </w:t>
      </w:r>
    </w:p>
    <w:p w14:paraId="0936EF51" w14:textId="77777777" w:rsidR="0043541C" w:rsidRPr="006828B1" w:rsidRDefault="0043541C" w:rsidP="00E525B6">
      <w:pPr>
        <w:spacing w:line="480" w:lineRule="auto"/>
        <w:rPr>
          <w:sz w:val="20"/>
        </w:rPr>
      </w:pPr>
    </w:p>
    <w:p w14:paraId="37953376" w14:textId="1954F7D7" w:rsidR="0043541C" w:rsidRPr="006828B1" w:rsidRDefault="0043541C" w:rsidP="006828B1">
      <w:pPr>
        <w:spacing w:line="480" w:lineRule="auto"/>
        <w:ind w:left="720"/>
        <w:rPr>
          <w:sz w:val="20"/>
        </w:rPr>
      </w:pPr>
      <w:r w:rsidRPr="006828B1">
        <w:rPr>
          <w:sz w:val="20"/>
        </w:rPr>
        <w:lastRenderedPageBreak/>
        <w:t>‘C</w:t>
      </w:r>
      <w:r w:rsidR="003F5877" w:rsidRPr="006828B1">
        <w:rPr>
          <w:sz w:val="20"/>
        </w:rPr>
        <w:t>reating a more robust framework to shape the caring wor</w:t>
      </w:r>
      <w:r w:rsidRPr="006828B1">
        <w:rPr>
          <w:sz w:val="20"/>
        </w:rPr>
        <w:t>k</w:t>
      </w:r>
      <w:r w:rsidR="003F5877" w:rsidRPr="006828B1">
        <w:rPr>
          <w:sz w:val="20"/>
        </w:rPr>
        <w:t>force</w:t>
      </w:r>
      <w:r w:rsidRPr="006828B1">
        <w:rPr>
          <w:sz w:val="20"/>
        </w:rPr>
        <w:t>’</w:t>
      </w:r>
    </w:p>
    <w:p w14:paraId="32F201AC" w14:textId="77777777" w:rsidR="0043541C" w:rsidRDefault="0043541C" w:rsidP="00E525B6">
      <w:pPr>
        <w:spacing w:line="480" w:lineRule="auto"/>
      </w:pPr>
    </w:p>
    <w:p w14:paraId="7EFFE677" w14:textId="796F4E38" w:rsidR="00801AA5" w:rsidRDefault="0043541C" w:rsidP="00E525B6">
      <w:pPr>
        <w:spacing w:line="480" w:lineRule="auto"/>
      </w:pPr>
      <w:r>
        <w:t>Thus, I would encourage NHS organisations and HEI to see story as part of the</w:t>
      </w:r>
      <w:r w:rsidR="003953D1">
        <w:t xml:space="preserve"> ‘framework’</w:t>
      </w:r>
      <w:r>
        <w:t xml:space="preserve"> </w:t>
      </w:r>
      <w:r w:rsidR="002017C4">
        <w:t>alluded to by Willis (2012) and one way to begin</w:t>
      </w:r>
      <w:r w:rsidR="003953D1">
        <w:t xml:space="preserve"> to find a </w:t>
      </w:r>
      <w:r>
        <w:t xml:space="preserve">solution to the problem of improving mentorship, and this article as a means of </w:t>
      </w:r>
      <w:r w:rsidR="003F5877">
        <w:t>disseminat</w:t>
      </w:r>
      <w:r>
        <w:t>ing this idea</w:t>
      </w:r>
      <w:r w:rsidR="003F5877">
        <w:t xml:space="preserve"> more widely</w:t>
      </w:r>
      <w:r>
        <w:t>. Exploring practice through real life patient stories</w:t>
      </w:r>
      <w:r w:rsidR="00B4726D" w:rsidRPr="005A2B70">
        <w:t xml:space="preserve"> </w:t>
      </w:r>
      <w:r>
        <w:t xml:space="preserve">can </w:t>
      </w:r>
      <w:r w:rsidR="00B4726D" w:rsidRPr="005A2B70">
        <w:t>mak</w:t>
      </w:r>
      <w:r>
        <w:t>e</w:t>
      </w:r>
      <w:r w:rsidR="00B4726D" w:rsidRPr="005A2B70">
        <w:t xml:space="preserve"> it possible for </w:t>
      </w:r>
      <w:r>
        <w:t>students</w:t>
      </w:r>
      <w:r w:rsidR="00B4726D" w:rsidRPr="005A2B70">
        <w:t xml:space="preserve"> to respond to circumstances in an informed way</w:t>
      </w:r>
      <w:r w:rsidR="00B4726D">
        <w:t xml:space="preserve">, </w:t>
      </w:r>
      <w:r>
        <w:t>question inappropriate care practice</w:t>
      </w:r>
      <w:r w:rsidR="003953D1">
        <w:t>s</w:t>
      </w:r>
      <w:r>
        <w:t xml:space="preserve">, adapt to </w:t>
      </w:r>
      <w:r w:rsidR="003953D1">
        <w:t xml:space="preserve">acquire reflection-in-action skills, </w:t>
      </w:r>
      <w:r w:rsidR="00B4726D">
        <w:t>and</w:t>
      </w:r>
      <w:r w:rsidR="00B4726D" w:rsidRPr="005A2B70">
        <w:t xml:space="preserve"> help </w:t>
      </w:r>
      <w:r w:rsidR="00B4726D">
        <w:t>them</w:t>
      </w:r>
      <w:r w:rsidR="00B4726D" w:rsidRPr="005A2B70">
        <w:t xml:space="preserve"> to </w:t>
      </w:r>
      <w:r>
        <w:t xml:space="preserve">link theory to practice, to impact positively on patient care. </w:t>
      </w:r>
    </w:p>
    <w:p w14:paraId="446984F0" w14:textId="77777777" w:rsidR="00801AA5" w:rsidRDefault="00801AA5" w:rsidP="00E525B6">
      <w:pPr>
        <w:spacing w:line="480" w:lineRule="auto"/>
      </w:pPr>
    </w:p>
    <w:p w14:paraId="7D9EF155" w14:textId="3A395473" w:rsidR="00B4726D" w:rsidRDefault="00801AA5" w:rsidP="00E525B6">
      <w:pPr>
        <w:spacing w:line="480" w:lineRule="auto"/>
      </w:pPr>
      <w:r>
        <w:t>The inclusion of stories can serve to uphold the premise of the NMC Code of Professional Standards of Practice (NMC, 2015, p3) by helping nurses to promote safe and effective practice, facilitate employer organis</w:t>
      </w:r>
      <w:r w:rsidR="002017C4">
        <w:t>ations</w:t>
      </w:r>
      <w:r>
        <w:t xml:space="preserve"> to support their staff,</w:t>
      </w:r>
      <w:r w:rsidR="002017C4">
        <w:t xml:space="preserve"> and educators</w:t>
      </w:r>
      <w:r>
        <w:t xml:space="preserve"> to inform students what it means to be a professional,</w:t>
      </w:r>
      <w:r w:rsidR="002017C4">
        <w:t xml:space="preserve"> </w:t>
      </w:r>
    </w:p>
    <w:p w14:paraId="559D3626" w14:textId="77777777" w:rsidR="00B4726D" w:rsidRDefault="00B4726D" w:rsidP="00E525B6">
      <w:pPr>
        <w:spacing w:line="480" w:lineRule="auto"/>
      </w:pPr>
    </w:p>
    <w:p w14:paraId="0911DF51" w14:textId="3F986F2E" w:rsidR="00B62E85" w:rsidRDefault="00B62E85" w:rsidP="00B62E85">
      <w:pPr>
        <w:spacing w:line="480" w:lineRule="auto"/>
      </w:pPr>
      <w:r>
        <w:t>In summary, the inclusion of using stories in the mentor/ student relationship can first, allow the engagement in the importance of the mentors’ role in developing caring, compassion and empathy amongst student nurses.  Second, the use of stories can give the opportunity to engage with a holistic rather than fragmented understanding of caring for patients at the bedside. Third, serve to bring the academic side of the course to life through a deeper understanding of the patient’s journey.</w:t>
      </w:r>
    </w:p>
    <w:p w14:paraId="0A5036F6" w14:textId="77777777" w:rsidR="00A5033C" w:rsidRDefault="00A5033C" w:rsidP="00B62E85">
      <w:pPr>
        <w:spacing w:line="480" w:lineRule="auto"/>
      </w:pPr>
    </w:p>
    <w:p w14:paraId="75856161" w14:textId="57ABD59C" w:rsidR="00B62E85" w:rsidRDefault="00B62E85" w:rsidP="00E525B6">
      <w:pPr>
        <w:spacing w:line="480" w:lineRule="auto"/>
      </w:pPr>
      <w:r>
        <w:t>The student learning from their stories, first, can enable mentors to gain a deeper insight into identifying what student nurses are experiencing in clinical practice when involved in the care of individuals. Second, the presentation of these results allows the participants (student nurses) in the research to get their voices heard in relation to what they are concerned about, sensitive to and prioritise while being mentored</w:t>
      </w:r>
      <w:r w:rsidR="00FA6C13">
        <w:t xml:space="preserve"> (Table 1)</w:t>
      </w:r>
      <w:r>
        <w:t xml:space="preserve">.  </w:t>
      </w:r>
    </w:p>
    <w:p w14:paraId="762EADA4" w14:textId="77777777" w:rsidR="007F4F76" w:rsidRPr="007F4F76" w:rsidRDefault="007F4F76" w:rsidP="00E525B6">
      <w:pPr>
        <w:spacing w:line="480" w:lineRule="auto"/>
      </w:pPr>
    </w:p>
    <w:p w14:paraId="37D2B302" w14:textId="77777777" w:rsidR="007F4F76" w:rsidRPr="00B81E68" w:rsidRDefault="007F4F76" w:rsidP="007F4F76">
      <w:pPr>
        <w:rPr>
          <w:b/>
          <w:sz w:val="20"/>
        </w:rPr>
      </w:pPr>
      <w:r w:rsidRPr="00B81E68">
        <w:rPr>
          <w:b/>
          <w:sz w:val="20"/>
        </w:rPr>
        <w:lastRenderedPageBreak/>
        <w:t>Table 1 – What students are concerned about, sensitive to and prioritise when being mentored</w:t>
      </w:r>
    </w:p>
    <w:p w14:paraId="292A1358" w14:textId="77777777" w:rsidR="007F4F76" w:rsidRPr="00B81E68" w:rsidRDefault="007F4F76" w:rsidP="007F4F76">
      <w:pPr>
        <w:rPr>
          <w:b/>
          <w:sz w:val="20"/>
        </w:rPr>
      </w:pPr>
    </w:p>
    <w:tbl>
      <w:tblPr>
        <w:tblStyle w:val="TableGrid"/>
        <w:tblW w:w="0" w:type="auto"/>
        <w:tblLook w:val="04A0" w:firstRow="1" w:lastRow="0" w:firstColumn="1" w:lastColumn="0" w:noHBand="0" w:noVBand="1"/>
      </w:tblPr>
      <w:tblGrid>
        <w:gridCol w:w="2904"/>
        <w:gridCol w:w="2905"/>
        <w:gridCol w:w="2905"/>
      </w:tblGrid>
      <w:tr w:rsidR="007F4F76" w:rsidRPr="00B81E68" w14:paraId="409D2710" w14:textId="77777777" w:rsidTr="00492674">
        <w:tc>
          <w:tcPr>
            <w:tcW w:w="2904" w:type="dxa"/>
          </w:tcPr>
          <w:p w14:paraId="4E34D29C" w14:textId="77777777" w:rsidR="007F4F76" w:rsidRPr="00B81E68" w:rsidRDefault="007F4F76" w:rsidP="00492674">
            <w:pPr>
              <w:rPr>
                <w:b/>
                <w:sz w:val="20"/>
              </w:rPr>
            </w:pPr>
            <w:r>
              <w:rPr>
                <w:b/>
                <w:sz w:val="20"/>
              </w:rPr>
              <w:t xml:space="preserve">Student nurses concerns </w:t>
            </w:r>
            <w:r w:rsidRPr="00B81E68">
              <w:rPr>
                <w:b/>
                <w:sz w:val="20"/>
              </w:rPr>
              <w:t>when being mentored</w:t>
            </w:r>
          </w:p>
        </w:tc>
        <w:tc>
          <w:tcPr>
            <w:tcW w:w="2905" w:type="dxa"/>
          </w:tcPr>
          <w:p w14:paraId="5B809AFD" w14:textId="77777777" w:rsidR="007F4F76" w:rsidRDefault="007F4F76" w:rsidP="00492674">
            <w:pPr>
              <w:rPr>
                <w:b/>
                <w:sz w:val="20"/>
              </w:rPr>
            </w:pPr>
            <w:r w:rsidRPr="00B81E68">
              <w:rPr>
                <w:b/>
                <w:sz w:val="20"/>
              </w:rPr>
              <w:t>Student nurses sensitivities to their experiences of being mentored</w:t>
            </w:r>
          </w:p>
          <w:p w14:paraId="6FC6C076" w14:textId="77777777" w:rsidR="007F4F76" w:rsidRPr="00B81E68" w:rsidRDefault="007F4F76" w:rsidP="00492674">
            <w:pPr>
              <w:rPr>
                <w:b/>
                <w:sz w:val="20"/>
              </w:rPr>
            </w:pPr>
          </w:p>
        </w:tc>
        <w:tc>
          <w:tcPr>
            <w:tcW w:w="2905" w:type="dxa"/>
          </w:tcPr>
          <w:p w14:paraId="36D265EE" w14:textId="77777777" w:rsidR="007F4F76" w:rsidRPr="00B81E68" w:rsidRDefault="007F4F76" w:rsidP="00492674">
            <w:pPr>
              <w:rPr>
                <w:b/>
                <w:sz w:val="20"/>
              </w:rPr>
            </w:pPr>
            <w:r w:rsidRPr="00B81E68">
              <w:rPr>
                <w:b/>
                <w:sz w:val="20"/>
              </w:rPr>
              <w:t>Student nurses priorities/ pre-occupations related to working with a mentor</w:t>
            </w:r>
          </w:p>
        </w:tc>
      </w:tr>
      <w:tr w:rsidR="007F4F76" w:rsidRPr="00B81E68" w14:paraId="2F491138" w14:textId="77777777" w:rsidTr="00492674">
        <w:tc>
          <w:tcPr>
            <w:tcW w:w="2904" w:type="dxa"/>
          </w:tcPr>
          <w:p w14:paraId="67F07537" w14:textId="77777777" w:rsidR="007F4F76" w:rsidRPr="00B81E68" w:rsidRDefault="007F4F76" w:rsidP="00492674">
            <w:pPr>
              <w:rPr>
                <w:sz w:val="20"/>
              </w:rPr>
            </w:pPr>
            <w:r w:rsidRPr="00B81E68">
              <w:rPr>
                <w:sz w:val="20"/>
              </w:rPr>
              <w:t>Students concerns are:</w:t>
            </w:r>
          </w:p>
          <w:p w14:paraId="0ECDA81C" w14:textId="77777777" w:rsidR="007F4F76" w:rsidRPr="00B81E68" w:rsidRDefault="007F4F76" w:rsidP="00492674">
            <w:pPr>
              <w:pStyle w:val="ListParagraph"/>
              <w:numPr>
                <w:ilvl w:val="0"/>
                <w:numId w:val="5"/>
              </w:numPr>
              <w:rPr>
                <w:sz w:val="20"/>
              </w:rPr>
            </w:pPr>
            <w:r w:rsidRPr="00B81E68">
              <w:rPr>
                <w:sz w:val="20"/>
              </w:rPr>
              <w:t>About working with experienced HCPs</w:t>
            </w:r>
          </w:p>
          <w:p w14:paraId="02B6E795" w14:textId="77777777" w:rsidR="007F4F76" w:rsidRPr="00B81E68" w:rsidRDefault="007F4F76" w:rsidP="00492674">
            <w:pPr>
              <w:pStyle w:val="ListParagraph"/>
              <w:numPr>
                <w:ilvl w:val="0"/>
                <w:numId w:val="5"/>
              </w:numPr>
              <w:rPr>
                <w:sz w:val="20"/>
              </w:rPr>
            </w:pPr>
            <w:r w:rsidRPr="00B81E68">
              <w:rPr>
                <w:sz w:val="20"/>
              </w:rPr>
              <w:t>Around the influence of their mentor</w:t>
            </w:r>
          </w:p>
          <w:p w14:paraId="3DDEF574" w14:textId="77777777" w:rsidR="007F4F76" w:rsidRPr="00B81E68" w:rsidRDefault="007F4F76" w:rsidP="00492674">
            <w:pPr>
              <w:pStyle w:val="ListParagraph"/>
              <w:numPr>
                <w:ilvl w:val="0"/>
                <w:numId w:val="5"/>
              </w:numPr>
              <w:rPr>
                <w:sz w:val="20"/>
              </w:rPr>
            </w:pPr>
            <w:r w:rsidRPr="00B81E68">
              <w:rPr>
                <w:sz w:val="20"/>
              </w:rPr>
              <w:t>Around uncertainty:</w:t>
            </w:r>
          </w:p>
          <w:p w14:paraId="2D7B3112" w14:textId="77777777" w:rsidR="007F4F76" w:rsidRPr="00B81E68" w:rsidRDefault="007F4F76" w:rsidP="00492674">
            <w:pPr>
              <w:pStyle w:val="ListParagraph"/>
              <w:numPr>
                <w:ilvl w:val="0"/>
                <w:numId w:val="2"/>
              </w:numPr>
              <w:rPr>
                <w:sz w:val="20"/>
              </w:rPr>
            </w:pPr>
            <w:r w:rsidRPr="00B81E68">
              <w:rPr>
                <w:sz w:val="20"/>
              </w:rPr>
              <w:t>Delegation of tasks to other staff members</w:t>
            </w:r>
          </w:p>
          <w:p w14:paraId="6A16466B" w14:textId="77777777" w:rsidR="007F4F76" w:rsidRPr="00B81E68" w:rsidRDefault="007F4F76" w:rsidP="00492674">
            <w:pPr>
              <w:pStyle w:val="ListParagraph"/>
              <w:numPr>
                <w:ilvl w:val="0"/>
                <w:numId w:val="2"/>
              </w:numPr>
              <w:rPr>
                <w:sz w:val="20"/>
              </w:rPr>
            </w:pPr>
            <w:r w:rsidRPr="00B81E68">
              <w:rPr>
                <w:sz w:val="20"/>
              </w:rPr>
              <w:t>About when to seek help</w:t>
            </w:r>
          </w:p>
          <w:p w14:paraId="739870A0" w14:textId="77777777" w:rsidR="007F4F76" w:rsidRPr="00B81E68" w:rsidRDefault="007F4F76" w:rsidP="00492674">
            <w:pPr>
              <w:pStyle w:val="ListParagraph"/>
              <w:numPr>
                <w:ilvl w:val="0"/>
                <w:numId w:val="2"/>
              </w:numPr>
              <w:rPr>
                <w:sz w:val="20"/>
              </w:rPr>
            </w:pPr>
            <w:r w:rsidRPr="00B81E68">
              <w:rPr>
                <w:sz w:val="20"/>
              </w:rPr>
              <w:t>Of the boundaries between nurse and patient</w:t>
            </w:r>
          </w:p>
          <w:p w14:paraId="3A25B0B2" w14:textId="77777777" w:rsidR="007F4F76" w:rsidRPr="00B81E68" w:rsidRDefault="007F4F76" w:rsidP="00492674">
            <w:pPr>
              <w:pStyle w:val="ListParagraph"/>
              <w:numPr>
                <w:ilvl w:val="0"/>
                <w:numId w:val="6"/>
              </w:numPr>
              <w:rPr>
                <w:sz w:val="20"/>
              </w:rPr>
            </w:pPr>
            <w:r w:rsidRPr="00B81E68">
              <w:rPr>
                <w:sz w:val="20"/>
              </w:rPr>
              <w:t>The feelings they have about the mentors’ limitations</w:t>
            </w:r>
          </w:p>
          <w:p w14:paraId="52F87F32" w14:textId="77777777" w:rsidR="007F4F76" w:rsidRPr="00B81E68" w:rsidRDefault="007F4F76" w:rsidP="00492674">
            <w:pPr>
              <w:rPr>
                <w:b/>
                <w:sz w:val="20"/>
              </w:rPr>
            </w:pPr>
          </w:p>
        </w:tc>
        <w:tc>
          <w:tcPr>
            <w:tcW w:w="2905" w:type="dxa"/>
          </w:tcPr>
          <w:p w14:paraId="22347589" w14:textId="77777777" w:rsidR="007F4F76" w:rsidRPr="00B81E68" w:rsidRDefault="007F4F76" w:rsidP="00492674">
            <w:pPr>
              <w:rPr>
                <w:sz w:val="20"/>
              </w:rPr>
            </w:pPr>
            <w:r w:rsidRPr="00B81E68">
              <w:rPr>
                <w:sz w:val="20"/>
              </w:rPr>
              <w:t>Students are sensitive to:</w:t>
            </w:r>
          </w:p>
          <w:p w14:paraId="518DD07A" w14:textId="77777777" w:rsidR="007F4F76" w:rsidRPr="00B81E68" w:rsidRDefault="007F4F76" w:rsidP="00492674">
            <w:pPr>
              <w:pStyle w:val="ListParagraph"/>
              <w:numPr>
                <w:ilvl w:val="0"/>
                <w:numId w:val="3"/>
              </w:numPr>
              <w:rPr>
                <w:sz w:val="20"/>
              </w:rPr>
            </w:pPr>
            <w:r w:rsidRPr="00B81E68">
              <w:rPr>
                <w:sz w:val="20"/>
              </w:rPr>
              <w:t>Who has the authority in health care</w:t>
            </w:r>
          </w:p>
          <w:p w14:paraId="4883ABA4" w14:textId="77777777" w:rsidR="007F4F76" w:rsidRPr="00B81E68" w:rsidRDefault="007F4F76" w:rsidP="00492674">
            <w:pPr>
              <w:pStyle w:val="ListParagraph"/>
              <w:numPr>
                <w:ilvl w:val="0"/>
                <w:numId w:val="4"/>
              </w:numPr>
              <w:rPr>
                <w:sz w:val="20"/>
              </w:rPr>
            </w:pPr>
            <w:r w:rsidRPr="00B81E68">
              <w:rPr>
                <w:sz w:val="20"/>
              </w:rPr>
              <w:t>Mentors who act authoritatively and arrogant</w:t>
            </w:r>
          </w:p>
          <w:p w14:paraId="7E5C8BD0" w14:textId="77777777" w:rsidR="007F4F76" w:rsidRPr="00B81E68" w:rsidRDefault="007F4F76" w:rsidP="00492674">
            <w:pPr>
              <w:pStyle w:val="ListParagraph"/>
              <w:numPr>
                <w:ilvl w:val="0"/>
                <w:numId w:val="4"/>
              </w:numPr>
              <w:rPr>
                <w:b/>
                <w:sz w:val="20"/>
              </w:rPr>
            </w:pPr>
            <w:r w:rsidRPr="00B81E68">
              <w:rPr>
                <w:sz w:val="20"/>
              </w:rPr>
              <w:t>Having to ask the mentor to undertake interactions they are not yet able to.</w:t>
            </w:r>
          </w:p>
        </w:tc>
        <w:tc>
          <w:tcPr>
            <w:tcW w:w="2905" w:type="dxa"/>
          </w:tcPr>
          <w:p w14:paraId="3F6CB794" w14:textId="77777777" w:rsidR="007F4F76" w:rsidRPr="00B81E68" w:rsidRDefault="007F4F76" w:rsidP="00492674">
            <w:pPr>
              <w:rPr>
                <w:sz w:val="20"/>
              </w:rPr>
            </w:pPr>
            <w:r w:rsidRPr="00B81E68">
              <w:rPr>
                <w:sz w:val="20"/>
              </w:rPr>
              <w:t>Student</w:t>
            </w:r>
            <w:r>
              <w:rPr>
                <w:sz w:val="20"/>
              </w:rPr>
              <w:t>s priorities and/or pre-occupations</w:t>
            </w:r>
            <w:r w:rsidRPr="00B81E68">
              <w:rPr>
                <w:sz w:val="20"/>
              </w:rPr>
              <w:t>:</w:t>
            </w:r>
          </w:p>
          <w:p w14:paraId="48CB7CE9" w14:textId="77777777" w:rsidR="007F4F76" w:rsidRPr="00B81E68" w:rsidRDefault="007F4F76" w:rsidP="00492674">
            <w:pPr>
              <w:pStyle w:val="ListParagraph"/>
              <w:numPr>
                <w:ilvl w:val="0"/>
                <w:numId w:val="7"/>
              </w:numPr>
              <w:rPr>
                <w:sz w:val="20"/>
              </w:rPr>
            </w:pPr>
            <w:r w:rsidRPr="00B81E68">
              <w:rPr>
                <w:sz w:val="20"/>
              </w:rPr>
              <w:t>Getting competencies signed</w:t>
            </w:r>
          </w:p>
          <w:p w14:paraId="4183CFCF" w14:textId="77777777" w:rsidR="007F4F76" w:rsidRPr="00B81E68" w:rsidRDefault="007F4F76" w:rsidP="00492674">
            <w:pPr>
              <w:pStyle w:val="ListParagraph"/>
              <w:numPr>
                <w:ilvl w:val="0"/>
                <w:numId w:val="7"/>
              </w:numPr>
              <w:rPr>
                <w:sz w:val="20"/>
              </w:rPr>
            </w:pPr>
            <w:r w:rsidRPr="00B81E68">
              <w:rPr>
                <w:sz w:val="20"/>
              </w:rPr>
              <w:t>Reporting to their mentor</w:t>
            </w:r>
          </w:p>
          <w:p w14:paraId="78C817E1" w14:textId="77777777" w:rsidR="007F4F76" w:rsidRPr="00B81E68" w:rsidRDefault="007F4F76" w:rsidP="00492674">
            <w:pPr>
              <w:pStyle w:val="ListParagraph"/>
              <w:numPr>
                <w:ilvl w:val="0"/>
                <w:numId w:val="7"/>
              </w:numPr>
              <w:rPr>
                <w:b/>
                <w:sz w:val="20"/>
              </w:rPr>
            </w:pPr>
            <w:r w:rsidRPr="00B81E68">
              <w:rPr>
                <w:sz w:val="20"/>
              </w:rPr>
              <w:t>Receiving mentor feedback</w:t>
            </w:r>
          </w:p>
        </w:tc>
      </w:tr>
    </w:tbl>
    <w:p w14:paraId="21265C33" w14:textId="77777777" w:rsidR="007F4F76" w:rsidRDefault="007F4F76" w:rsidP="003E40F4">
      <w:pPr>
        <w:spacing w:line="480" w:lineRule="auto"/>
        <w:rPr>
          <w:b/>
        </w:rPr>
      </w:pPr>
    </w:p>
    <w:p w14:paraId="7CF040F8" w14:textId="77777777" w:rsidR="003E40F4" w:rsidRPr="00F54CEC" w:rsidRDefault="003E40F4" w:rsidP="003E40F4">
      <w:pPr>
        <w:spacing w:line="480" w:lineRule="auto"/>
        <w:rPr>
          <w:b/>
        </w:rPr>
      </w:pPr>
      <w:r w:rsidRPr="00F54CEC">
        <w:rPr>
          <w:b/>
        </w:rPr>
        <w:t>Conclusion</w:t>
      </w:r>
    </w:p>
    <w:p w14:paraId="27F960B5" w14:textId="77777777" w:rsidR="003E40F4" w:rsidRDefault="003E40F4" w:rsidP="003E40F4">
      <w:pPr>
        <w:spacing w:line="480" w:lineRule="auto"/>
      </w:pPr>
    </w:p>
    <w:p w14:paraId="24FFC7E9" w14:textId="77777777" w:rsidR="003E40F4" w:rsidRDefault="003E40F4" w:rsidP="003E40F4">
      <w:pPr>
        <w:spacing w:line="480" w:lineRule="auto"/>
      </w:pPr>
      <w:r>
        <w:t xml:space="preserve">The use of story is about an engagement with student nurses, practice and learning experience and can be used by mentors as a tool to explore workplace learning. In addition, this study used student stories and learning accounts to help identify their concerns, sensitivities and priorities of being mentored while caring for individual patients at the bedside. </w:t>
      </w:r>
    </w:p>
    <w:p w14:paraId="4548CD02" w14:textId="434D7C54" w:rsidR="00FA6C13" w:rsidRDefault="00FA6C13" w:rsidP="00E525B6">
      <w:pPr>
        <w:spacing w:line="480" w:lineRule="auto"/>
        <w:rPr>
          <w:b/>
        </w:rPr>
      </w:pPr>
    </w:p>
    <w:p w14:paraId="25632520" w14:textId="2FC3F7EC" w:rsidR="00847292" w:rsidRDefault="00B62E85">
      <w:pPr>
        <w:spacing w:line="480" w:lineRule="auto"/>
      </w:pPr>
      <w:r>
        <w:lastRenderedPageBreak/>
        <w:t>T</w:t>
      </w:r>
      <w:r w:rsidR="00D45D54">
        <w:t xml:space="preserve">he use of representing the findings drawn from </w:t>
      </w:r>
      <w:r w:rsidR="00E716CE">
        <w:t>a narrative study in developing the mentors role</w:t>
      </w:r>
      <w:r w:rsidR="00D45D54">
        <w:t xml:space="preserve">, educators, hospital managers, mentors are invited to engage with the student nurses experiences in a way that differs from presentation in the usual academic reporting style.  Such interpretative activity </w:t>
      </w:r>
      <w:r w:rsidR="0047095D">
        <w:t>can sensitise mentors</w:t>
      </w:r>
      <w:r w:rsidR="00D45D54">
        <w:t xml:space="preserve"> to the issues student nurses are experiencing in</w:t>
      </w:r>
      <w:r w:rsidR="00847292">
        <w:t xml:space="preserve"> the student/ mentor relationship</w:t>
      </w:r>
      <w:r w:rsidR="00D45D54">
        <w:t>, and has the potential to influence increased understanding of nurses health experiences when invol</w:t>
      </w:r>
      <w:r w:rsidR="00847292">
        <w:t>ved in the care of individuals</w:t>
      </w:r>
      <w:r w:rsidR="00292963">
        <w:t xml:space="preserve"> at the beside</w:t>
      </w:r>
      <w:r w:rsidR="00847292">
        <w:t xml:space="preserve">. </w:t>
      </w:r>
    </w:p>
    <w:p w14:paraId="32F2F5A9" w14:textId="77777777" w:rsidR="00847292" w:rsidRDefault="00847292">
      <w:pPr>
        <w:spacing w:line="480" w:lineRule="auto"/>
      </w:pPr>
    </w:p>
    <w:p w14:paraId="3930BCA2" w14:textId="77777777" w:rsidR="003E40F4" w:rsidRDefault="00847292" w:rsidP="006828B1">
      <w:pPr>
        <w:spacing w:line="480" w:lineRule="auto"/>
      </w:pPr>
      <w:r>
        <w:t xml:space="preserve">This insight into what students’ nurses reveal through their stories of clinical practice can lead to more effective mentorship. It can enhance the student experience of mentorship in clinical practice, serve to support other aspects of mentorship and potentially reduce the concerns of students on a new placement. </w:t>
      </w:r>
    </w:p>
    <w:p w14:paraId="0F3D5E1E" w14:textId="77777777" w:rsidR="003E40F4" w:rsidRDefault="003E40F4" w:rsidP="003E40F4"/>
    <w:p w14:paraId="5D897745" w14:textId="77777777" w:rsidR="007F4F76" w:rsidRDefault="007F4F76">
      <w:r>
        <w:br w:type="page"/>
      </w:r>
    </w:p>
    <w:p w14:paraId="504A5731" w14:textId="77C862F6" w:rsidR="00D45D54" w:rsidRPr="007F4F76" w:rsidRDefault="00642A50" w:rsidP="003E40F4">
      <w:pPr>
        <w:rPr>
          <w:b/>
        </w:rPr>
      </w:pPr>
      <w:r w:rsidRPr="007F4F76">
        <w:rPr>
          <w:b/>
        </w:rPr>
        <w:lastRenderedPageBreak/>
        <w:t>References</w:t>
      </w:r>
    </w:p>
    <w:p w14:paraId="1270DBB7" w14:textId="77777777" w:rsidR="005B4425" w:rsidRDefault="005B4425" w:rsidP="005B4425">
      <w:pPr>
        <w:spacing w:line="480" w:lineRule="auto"/>
        <w:rPr>
          <w:szCs w:val="24"/>
        </w:rPr>
      </w:pPr>
    </w:p>
    <w:p w14:paraId="0F1387AC" w14:textId="407A1493" w:rsidR="00A5033C" w:rsidRDefault="00A5033C" w:rsidP="005B4425">
      <w:pPr>
        <w:spacing w:line="480" w:lineRule="auto"/>
        <w:rPr>
          <w:szCs w:val="24"/>
        </w:rPr>
      </w:pPr>
      <w:r>
        <w:rPr>
          <w:szCs w:val="24"/>
        </w:rPr>
        <w:t xml:space="preserve">Al-Hamdan, Z., Fowler, J., Bawadi, H., Norrie, P., Summers, L. &amp; Dowsett, D. (2014) Student nurses’ perceptions of a good mentor: a questionnaire survey of student nurses in UK, USA and Jordon, </w:t>
      </w:r>
      <w:r w:rsidRPr="006828B1">
        <w:rPr>
          <w:i/>
          <w:szCs w:val="24"/>
        </w:rPr>
        <w:t>International Journal of Humanities and Social Science</w:t>
      </w:r>
      <w:r>
        <w:rPr>
          <w:szCs w:val="24"/>
        </w:rPr>
        <w:t>, 4(3), 248-256</w:t>
      </w:r>
    </w:p>
    <w:p w14:paraId="28E51A3F" w14:textId="77777777" w:rsidR="00A5033C" w:rsidRDefault="00A5033C" w:rsidP="005B4425">
      <w:pPr>
        <w:spacing w:line="480" w:lineRule="auto"/>
        <w:rPr>
          <w:szCs w:val="24"/>
        </w:rPr>
      </w:pPr>
    </w:p>
    <w:p w14:paraId="7D4A86D3" w14:textId="7B488A0D" w:rsidR="00F36193" w:rsidRDefault="00F36193" w:rsidP="005B4425">
      <w:pPr>
        <w:spacing w:line="480" w:lineRule="auto"/>
        <w:rPr>
          <w:szCs w:val="24"/>
        </w:rPr>
      </w:pPr>
      <w:r>
        <w:rPr>
          <w:szCs w:val="24"/>
        </w:rPr>
        <w:t xml:space="preserve">Andrews, M., Roberts, D. (2003) Supporting student nurses learning in and through clinical practice: the role of the clinical guide, </w:t>
      </w:r>
      <w:r w:rsidRPr="00F36193">
        <w:rPr>
          <w:i/>
          <w:szCs w:val="24"/>
        </w:rPr>
        <w:t>Nurse Education Today</w:t>
      </w:r>
      <w:r>
        <w:rPr>
          <w:szCs w:val="24"/>
        </w:rPr>
        <w:t>, 23(7), 474-481</w:t>
      </w:r>
    </w:p>
    <w:p w14:paraId="7D4FE67F" w14:textId="77777777" w:rsidR="00F36193" w:rsidRDefault="00F36193" w:rsidP="005B4425">
      <w:pPr>
        <w:spacing w:line="480" w:lineRule="auto"/>
        <w:rPr>
          <w:szCs w:val="24"/>
        </w:rPr>
      </w:pPr>
    </w:p>
    <w:p w14:paraId="55247ED4" w14:textId="77777777" w:rsidR="00642A50" w:rsidRPr="00D55CBC" w:rsidRDefault="00642A50" w:rsidP="005B4425">
      <w:pPr>
        <w:spacing w:line="480" w:lineRule="auto"/>
        <w:rPr>
          <w:i/>
          <w:szCs w:val="24"/>
        </w:rPr>
      </w:pPr>
      <w:r w:rsidRPr="00D55CBC">
        <w:rPr>
          <w:szCs w:val="24"/>
        </w:rPr>
        <w:t xml:space="preserve">Calman, K. C. (2000) </w:t>
      </w:r>
      <w:r w:rsidRPr="00D55CBC">
        <w:rPr>
          <w:i/>
          <w:szCs w:val="24"/>
        </w:rPr>
        <w:t>A study of storytelling humour and learning in medicine</w:t>
      </w:r>
      <w:r>
        <w:rPr>
          <w:i/>
          <w:szCs w:val="24"/>
        </w:rPr>
        <w:t>,</w:t>
      </w:r>
      <w:r w:rsidRPr="00D55CBC">
        <w:rPr>
          <w:szCs w:val="24"/>
        </w:rPr>
        <w:t xml:space="preserve"> London: The Stationery Office</w:t>
      </w:r>
    </w:p>
    <w:p w14:paraId="1301A30C" w14:textId="77777777" w:rsidR="00642A50" w:rsidRDefault="00642A50" w:rsidP="005B4425">
      <w:pPr>
        <w:widowControl w:val="0"/>
        <w:spacing w:line="480" w:lineRule="auto"/>
        <w:rPr>
          <w:snapToGrid w:val="0"/>
        </w:rPr>
      </w:pPr>
    </w:p>
    <w:p w14:paraId="1D403EB7" w14:textId="7594B92C" w:rsidR="005B4425" w:rsidRPr="00D55CBC" w:rsidRDefault="005B4425" w:rsidP="005B4425">
      <w:pPr>
        <w:pStyle w:val="BodyText"/>
        <w:spacing w:after="0" w:line="480" w:lineRule="auto"/>
      </w:pPr>
      <w:r w:rsidRPr="00D55CBC">
        <w:t>Clynes, M. P. (2008) Providing feedback on clinical performance to student nurses in children’s nursin</w:t>
      </w:r>
      <w:r>
        <w:t>g: challenges facing preceptors,</w:t>
      </w:r>
      <w:r w:rsidRPr="00D55CBC">
        <w:t xml:space="preserve"> </w:t>
      </w:r>
      <w:r w:rsidRPr="00D55CBC">
        <w:rPr>
          <w:i/>
        </w:rPr>
        <w:t>Journal of Children’s and Young People’s Nursing</w:t>
      </w:r>
      <w:r>
        <w:rPr>
          <w:i/>
        </w:rPr>
        <w:t>,</w:t>
      </w:r>
      <w:r w:rsidR="00ED2B3F">
        <w:t xml:space="preserve"> 2(1), </w:t>
      </w:r>
      <w:r w:rsidRPr="00D55CBC">
        <w:t>29-35</w:t>
      </w:r>
    </w:p>
    <w:p w14:paraId="44B2BD09" w14:textId="77777777" w:rsidR="005B4425" w:rsidRDefault="005B4425" w:rsidP="005B4425">
      <w:pPr>
        <w:spacing w:line="480" w:lineRule="auto"/>
      </w:pPr>
    </w:p>
    <w:p w14:paraId="411E094F" w14:textId="4D1D7C88" w:rsidR="00112B67" w:rsidRDefault="00112B67" w:rsidP="005B4425">
      <w:pPr>
        <w:spacing w:line="480" w:lineRule="auto"/>
      </w:pPr>
      <w:r>
        <w:lastRenderedPageBreak/>
        <w:t xml:space="preserve">Douglas, V. (2016) Nurses’ perceptions and experiences of mentoring, </w:t>
      </w:r>
      <w:r w:rsidRPr="00112B67">
        <w:rPr>
          <w:i/>
        </w:rPr>
        <w:t>Nursing Management,</w:t>
      </w:r>
      <w:r>
        <w:t xml:space="preserve"> 23(1), 34-37</w:t>
      </w:r>
    </w:p>
    <w:p w14:paraId="26742C70" w14:textId="77777777" w:rsidR="00A5033C" w:rsidRDefault="00A5033C" w:rsidP="005B4425">
      <w:pPr>
        <w:spacing w:line="480" w:lineRule="auto"/>
      </w:pPr>
    </w:p>
    <w:p w14:paraId="51D980C7" w14:textId="33E98CE1" w:rsidR="00A5033C" w:rsidRDefault="00A5033C" w:rsidP="005B4425">
      <w:pPr>
        <w:spacing w:line="480" w:lineRule="auto"/>
      </w:pPr>
      <w:r>
        <w:t xml:space="preserve">Duffy, K., McCallum, J. &amp; McGuinness, C. (2016) Mentors in waiting, </w:t>
      </w:r>
      <w:r w:rsidRPr="006828B1">
        <w:rPr>
          <w:i/>
        </w:rPr>
        <w:t>Nurse Education in Practice</w:t>
      </w:r>
      <w:r>
        <w:t xml:space="preserve">, </w:t>
      </w:r>
      <w:r w:rsidR="006A0BD6">
        <w:t>16, 163-169</w:t>
      </w:r>
    </w:p>
    <w:p w14:paraId="75CC7E81" w14:textId="77777777" w:rsidR="00112B67" w:rsidRDefault="00112B67" w:rsidP="005B4425">
      <w:pPr>
        <w:spacing w:line="480" w:lineRule="auto"/>
      </w:pPr>
    </w:p>
    <w:p w14:paraId="7772C821" w14:textId="328837BB" w:rsidR="00761537" w:rsidRDefault="00761537" w:rsidP="005B4425">
      <w:pPr>
        <w:spacing w:line="480" w:lineRule="auto"/>
      </w:pPr>
      <w:r>
        <w:t xml:space="preserve">Edwards, S. L. (2013) </w:t>
      </w:r>
      <w:r w:rsidRPr="006828B1">
        <w:rPr>
          <w:i/>
        </w:rPr>
        <w:t>Learning from practice: The value of story in nurse education,</w:t>
      </w:r>
      <w:r>
        <w:t xml:space="preserve"> Unpublished doctoral thesis, Retrieved from: </w:t>
      </w:r>
      <w:hyperlink r:id="rId5" w:history="1">
        <w:r w:rsidRPr="00856188">
          <w:rPr>
            <w:rStyle w:val="Hyperlink"/>
          </w:rPr>
          <w:t>http://hdl.handle.net/2299/10351</w:t>
        </w:r>
      </w:hyperlink>
      <w:r>
        <w:t xml:space="preserve"> (Last accessed 19 July 2016)</w:t>
      </w:r>
    </w:p>
    <w:p w14:paraId="47701952" w14:textId="77777777" w:rsidR="00761537" w:rsidRDefault="00761537" w:rsidP="005B4425">
      <w:pPr>
        <w:spacing w:line="480" w:lineRule="auto"/>
      </w:pPr>
    </w:p>
    <w:p w14:paraId="204434C9" w14:textId="09749433" w:rsidR="005E5965" w:rsidRDefault="005E5965" w:rsidP="005B4425">
      <w:pPr>
        <w:spacing w:line="480" w:lineRule="auto"/>
      </w:pPr>
      <w:r>
        <w:t xml:space="preserve">Edwards, S. L. (2016) Narrative analysis: how students learn from stories of practice, </w:t>
      </w:r>
      <w:r w:rsidRPr="005E5965">
        <w:rPr>
          <w:i/>
        </w:rPr>
        <w:t>Nurse Researcher</w:t>
      </w:r>
      <w:r>
        <w:t>, 23(3), 18-25</w:t>
      </w:r>
    </w:p>
    <w:p w14:paraId="28EF17DA" w14:textId="77777777" w:rsidR="00761537" w:rsidRDefault="00761537" w:rsidP="005B4425">
      <w:pPr>
        <w:spacing w:line="480" w:lineRule="auto"/>
      </w:pPr>
    </w:p>
    <w:p w14:paraId="716C18BB" w14:textId="50355BE9" w:rsidR="00ED2B3F" w:rsidRDefault="00ED2B3F" w:rsidP="005B4425">
      <w:pPr>
        <w:spacing w:line="480" w:lineRule="auto"/>
      </w:pPr>
      <w:r>
        <w:t xml:space="preserve">Eraut, M. (2000) Non-formal learning and implicit knowledge in professional work, </w:t>
      </w:r>
      <w:r w:rsidRPr="00ED2B3F">
        <w:rPr>
          <w:i/>
        </w:rPr>
        <w:t>British Journal of Educational Psychology</w:t>
      </w:r>
      <w:r>
        <w:t>, 70(1), 113-136</w:t>
      </w:r>
    </w:p>
    <w:p w14:paraId="5AFDA87B" w14:textId="77777777" w:rsidR="00ED2B3F" w:rsidRDefault="00ED2B3F" w:rsidP="005B4425">
      <w:pPr>
        <w:spacing w:line="480" w:lineRule="auto"/>
      </w:pPr>
    </w:p>
    <w:p w14:paraId="1A5CB96D" w14:textId="67BFF38C" w:rsidR="00642A50" w:rsidRPr="00D55CBC" w:rsidRDefault="00642A50" w:rsidP="005B4425">
      <w:pPr>
        <w:spacing w:line="480" w:lineRule="auto"/>
      </w:pPr>
      <w:r w:rsidRPr="00D55CBC">
        <w:lastRenderedPageBreak/>
        <w:t xml:space="preserve">Field, D. E. (2004) Moving from novice to expert – the value of learning in clinical </w:t>
      </w:r>
      <w:r>
        <w:t>practice: a literature review,</w:t>
      </w:r>
      <w:r w:rsidRPr="00D55CBC">
        <w:t xml:space="preserve"> </w:t>
      </w:r>
      <w:r w:rsidRPr="00D55CBC">
        <w:rPr>
          <w:i/>
        </w:rPr>
        <w:t>Nurse Education Today,</w:t>
      </w:r>
      <w:r w:rsidR="00ED2B3F">
        <w:t xml:space="preserve"> 24(7), </w:t>
      </w:r>
      <w:r w:rsidRPr="00D55CBC">
        <w:t>560-565</w:t>
      </w:r>
    </w:p>
    <w:p w14:paraId="40D8B855" w14:textId="77777777" w:rsidR="00642A50" w:rsidRDefault="00642A50" w:rsidP="005B4425">
      <w:pPr>
        <w:widowControl w:val="0"/>
        <w:spacing w:line="480" w:lineRule="auto"/>
        <w:rPr>
          <w:snapToGrid w:val="0"/>
        </w:rPr>
      </w:pPr>
    </w:p>
    <w:p w14:paraId="57EC9377" w14:textId="3DFD5CBB" w:rsidR="00ED2B3F" w:rsidRDefault="00ED2B3F" w:rsidP="005B4425">
      <w:pPr>
        <w:widowControl w:val="0"/>
        <w:spacing w:line="480" w:lineRule="auto"/>
        <w:rPr>
          <w:snapToGrid w:val="0"/>
        </w:rPr>
      </w:pPr>
      <w:r>
        <w:rPr>
          <w:snapToGrid w:val="0"/>
        </w:rPr>
        <w:t xml:space="preserve">Finnerty, G., Collington, V. (2013) Practical coaching by mentors: student midwives’ perceptions, </w:t>
      </w:r>
      <w:r w:rsidRPr="00ED2B3F">
        <w:rPr>
          <w:i/>
          <w:snapToGrid w:val="0"/>
        </w:rPr>
        <w:t>Nurse Education in Practice,</w:t>
      </w:r>
      <w:r>
        <w:rPr>
          <w:snapToGrid w:val="0"/>
        </w:rPr>
        <w:t xml:space="preserve"> 13, 573-577</w:t>
      </w:r>
    </w:p>
    <w:p w14:paraId="7AB99E5D" w14:textId="77777777" w:rsidR="00ED2B3F" w:rsidRDefault="00ED2B3F" w:rsidP="005B4425">
      <w:pPr>
        <w:widowControl w:val="0"/>
        <w:spacing w:line="480" w:lineRule="auto"/>
        <w:rPr>
          <w:snapToGrid w:val="0"/>
        </w:rPr>
      </w:pPr>
    </w:p>
    <w:p w14:paraId="574AA2B4" w14:textId="64F56C60" w:rsidR="00304860" w:rsidRDefault="00304860" w:rsidP="005B4425">
      <w:pPr>
        <w:widowControl w:val="0"/>
        <w:spacing w:line="480" w:lineRule="auto"/>
        <w:rPr>
          <w:snapToGrid w:val="0"/>
        </w:rPr>
      </w:pPr>
      <w:r>
        <w:rPr>
          <w:snapToGrid w:val="0"/>
        </w:rPr>
        <w:t xml:space="preserve">Hochschild, A. (1983) </w:t>
      </w:r>
      <w:r w:rsidRPr="00304860">
        <w:rPr>
          <w:i/>
          <w:snapToGrid w:val="0"/>
        </w:rPr>
        <w:t>The managed heart</w:t>
      </w:r>
      <w:r>
        <w:rPr>
          <w:snapToGrid w:val="0"/>
        </w:rPr>
        <w:t>, Berkely: University of California Press</w:t>
      </w:r>
    </w:p>
    <w:p w14:paraId="6550B9D1" w14:textId="77777777" w:rsidR="00304860" w:rsidRDefault="00304860" w:rsidP="005B4425">
      <w:pPr>
        <w:widowControl w:val="0"/>
        <w:spacing w:line="480" w:lineRule="auto"/>
        <w:rPr>
          <w:snapToGrid w:val="0"/>
        </w:rPr>
      </w:pPr>
    </w:p>
    <w:p w14:paraId="07F90B6C" w14:textId="77777777" w:rsidR="00642A50" w:rsidRDefault="00642A50" w:rsidP="005B4425">
      <w:pPr>
        <w:widowControl w:val="0"/>
        <w:spacing w:line="480" w:lineRule="auto"/>
        <w:rPr>
          <w:snapToGrid w:val="0"/>
        </w:rPr>
      </w:pPr>
      <w:r w:rsidRPr="00D55CBC">
        <w:rPr>
          <w:snapToGrid w:val="0"/>
        </w:rPr>
        <w:t xml:space="preserve">Lieblich, A., Tuval-Mashiach, R. </w:t>
      </w:r>
      <w:r w:rsidRPr="00D55CBC">
        <w:t>and</w:t>
      </w:r>
      <w:r w:rsidRPr="00D55CBC">
        <w:rPr>
          <w:snapToGrid w:val="0"/>
        </w:rPr>
        <w:t xml:space="preserve"> Zilber T (1998) </w:t>
      </w:r>
      <w:r w:rsidRPr="00D55CBC">
        <w:rPr>
          <w:i/>
          <w:snapToGrid w:val="0"/>
        </w:rPr>
        <w:t>Narrative research: reading analysis, and interpretation</w:t>
      </w:r>
      <w:r>
        <w:rPr>
          <w:snapToGrid w:val="0"/>
        </w:rPr>
        <w:t>,</w:t>
      </w:r>
      <w:r w:rsidRPr="00D55CBC">
        <w:rPr>
          <w:snapToGrid w:val="0"/>
        </w:rPr>
        <w:t xml:space="preserve"> Thousand Oaks: Sage Publications</w:t>
      </w:r>
    </w:p>
    <w:p w14:paraId="659841D5" w14:textId="77777777" w:rsidR="00642A50" w:rsidRDefault="00642A50" w:rsidP="005B4425">
      <w:pPr>
        <w:widowControl w:val="0"/>
        <w:spacing w:line="480" w:lineRule="auto"/>
        <w:rPr>
          <w:snapToGrid w:val="0"/>
        </w:rPr>
      </w:pPr>
    </w:p>
    <w:p w14:paraId="35E90E7C" w14:textId="48DD7D9E" w:rsidR="00112B67" w:rsidRDefault="00112B67" w:rsidP="005B4425">
      <w:pPr>
        <w:widowControl w:val="0"/>
        <w:spacing w:line="480" w:lineRule="auto"/>
        <w:rPr>
          <w:snapToGrid w:val="0"/>
        </w:rPr>
      </w:pPr>
      <w:r>
        <w:rPr>
          <w:snapToGrid w:val="0"/>
        </w:rPr>
        <w:t xml:space="preserve">Nursing and Midwifery Council (2008) </w:t>
      </w:r>
      <w:r w:rsidRPr="00112B67">
        <w:rPr>
          <w:i/>
          <w:snapToGrid w:val="0"/>
        </w:rPr>
        <w:t>Standards to support learning and assessment in practice, NMC standards for mentors, practice teachers and teachers,</w:t>
      </w:r>
      <w:r>
        <w:rPr>
          <w:snapToGrid w:val="0"/>
        </w:rPr>
        <w:t xml:space="preserve"> London: NMC</w:t>
      </w:r>
    </w:p>
    <w:p w14:paraId="7494CCED" w14:textId="77777777" w:rsidR="005C2A4C" w:rsidRDefault="005C2A4C" w:rsidP="005B4425">
      <w:pPr>
        <w:widowControl w:val="0"/>
        <w:spacing w:line="480" w:lineRule="auto"/>
        <w:rPr>
          <w:snapToGrid w:val="0"/>
        </w:rPr>
      </w:pPr>
    </w:p>
    <w:p w14:paraId="0B868E2C" w14:textId="48A41DED" w:rsidR="005C2A4C" w:rsidRDefault="005C2A4C" w:rsidP="005B4425">
      <w:pPr>
        <w:widowControl w:val="0"/>
        <w:spacing w:line="480" w:lineRule="auto"/>
        <w:rPr>
          <w:snapToGrid w:val="0"/>
        </w:rPr>
      </w:pPr>
      <w:r>
        <w:rPr>
          <w:snapToGrid w:val="0"/>
        </w:rPr>
        <w:lastRenderedPageBreak/>
        <w:t xml:space="preserve">Nursing and Midwifery Council (2015) </w:t>
      </w:r>
      <w:r w:rsidRPr="006828B1">
        <w:rPr>
          <w:i/>
          <w:snapToGrid w:val="0"/>
        </w:rPr>
        <w:t>The code: professional standards of practice and behaviour for nurses and midwives</w:t>
      </w:r>
      <w:r>
        <w:rPr>
          <w:snapToGrid w:val="0"/>
        </w:rPr>
        <w:t>, London: NMC</w:t>
      </w:r>
    </w:p>
    <w:p w14:paraId="782CB0BC" w14:textId="77777777" w:rsidR="00A5033C" w:rsidRDefault="00A5033C" w:rsidP="005B4425">
      <w:pPr>
        <w:widowControl w:val="0"/>
        <w:spacing w:line="480" w:lineRule="auto"/>
        <w:rPr>
          <w:snapToGrid w:val="0"/>
        </w:rPr>
      </w:pPr>
    </w:p>
    <w:p w14:paraId="658511EF" w14:textId="590F714A" w:rsidR="00A5033C" w:rsidRDefault="00A5033C" w:rsidP="005B4425">
      <w:pPr>
        <w:widowControl w:val="0"/>
        <w:spacing w:line="480" w:lineRule="auto"/>
        <w:rPr>
          <w:snapToGrid w:val="0"/>
        </w:rPr>
      </w:pPr>
      <w:r>
        <w:rPr>
          <w:snapToGrid w:val="0"/>
        </w:rPr>
        <w:t xml:space="preserve">Ramani, S., Gruppen, L. &amp; Kachur, E. K. (2006) Twelve tips for developing effective mentors, </w:t>
      </w:r>
      <w:r w:rsidRPr="006828B1">
        <w:rPr>
          <w:i/>
          <w:snapToGrid w:val="0"/>
        </w:rPr>
        <w:t>Medical Teacher</w:t>
      </w:r>
      <w:r>
        <w:rPr>
          <w:snapToGrid w:val="0"/>
        </w:rPr>
        <w:t>, 28, 404-408</w:t>
      </w:r>
    </w:p>
    <w:p w14:paraId="382D1E1D" w14:textId="77777777" w:rsidR="00112B67" w:rsidRDefault="00112B67" w:rsidP="005B4425">
      <w:pPr>
        <w:widowControl w:val="0"/>
        <w:spacing w:line="480" w:lineRule="auto"/>
        <w:rPr>
          <w:snapToGrid w:val="0"/>
        </w:rPr>
      </w:pPr>
    </w:p>
    <w:p w14:paraId="47CE7648" w14:textId="77777777" w:rsidR="005B4425" w:rsidRDefault="005B4425" w:rsidP="005B4425">
      <w:pPr>
        <w:spacing w:line="480" w:lineRule="auto"/>
      </w:pPr>
      <w:r w:rsidRPr="00D55CBC">
        <w:t xml:space="preserve">Schon, D. A. (1987) </w:t>
      </w:r>
      <w:r w:rsidRPr="00D55CBC">
        <w:rPr>
          <w:i/>
        </w:rPr>
        <w:t>Educating the reflective practitioner</w:t>
      </w:r>
      <w:r>
        <w:rPr>
          <w:i/>
        </w:rPr>
        <w:t>,</w:t>
      </w:r>
      <w:r w:rsidRPr="00D55CBC">
        <w:t xml:space="preserve"> London: Jossey-Bass</w:t>
      </w:r>
    </w:p>
    <w:p w14:paraId="7DB16E4D" w14:textId="77777777" w:rsidR="007F4F76" w:rsidRDefault="007F4F76" w:rsidP="001550DC">
      <w:pPr>
        <w:spacing w:line="480" w:lineRule="auto"/>
      </w:pPr>
    </w:p>
    <w:p w14:paraId="62BCDA7C" w14:textId="77777777" w:rsidR="001550DC" w:rsidRDefault="001550DC" w:rsidP="001550DC">
      <w:pPr>
        <w:spacing w:line="480" w:lineRule="auto"/>
      </w:pPr>
      <w:r>
        <w:t xml:space="preserve">Stenhouse, R. (2013) Hearing voices: re/representing the findings of narrative research into patient experience as poems, </w:t>
      </w:r>
      <w:r w:rsidRPr="00FF6735">
        <w:rPr>
          <w:i/>
        </w:rPr>
        <w:t xml:space="preserve">Journal of Psychiatric and Mental Health Nursing, </w:t>
      </w:r>
      <w:hyperlink r:id="rId6" w:history="1">
        <w:r w:rsidRPr="00973CEE">
          <w:rPr>
            <w:rStyle w:val="Hyperlink"/>
          </w:rPr>
          <w:t>http://onlinelibrary,wiley.com/enhanced/doi/10.1111/jpm.12094</w:t>
        </w:r>
      </w:hyperlink>
      <w:r>
        <w:t xml:space="preserve">, Accessed 31 March 2014, 14:54 </w:t>
      </w:r>
    </w:p>
    <w:p w14:paraId="0216B50C" w14:textId="77777777" w:rsidR="001550DC" w:rsidRDefault="001550DC" w:rsidP="005B4425">
      <w:pPr>
        <w:spacing w:line="480" w:lineRule="auto"/>
      </w:pPr>
    </w:p>
    <w:p w14:paraId="36EF2B5A" w14:textId="254C2276" w:rsidR="00304860" w:rsidRDefault="00304860" w:rsidP="005B4425">
      <w:pPr>
        <w:spacing w:line="480" w:lineRule="auto"/>
      </w:pPr>
      <w:r>
        <w:lastRenderedPageBreak/>
        <w:t xml:space="preserve">Sorlie, V., Kihlgren, A. and Kihlgren, M. (2005) Meeting clinical challenges in acute nursing care as narrated by registered nurses, </w:t>
      </w:r>
      <w:r w:rsidRPr="00304860">
        <w:rPr>
          <w:i/>
        </w:rPr>
        <w:t>Nursing Ethics</w:t>
      </w:r>
      <w:r>
        <w:t>, 12(2), 133-142</w:t>
      </w:r>
    </w:p>
    <w:p w14:paraId="105EF0E4" w14:textId="77777777" w:rsidR="00304860" w:rsidRDefault="00304860" w:rsidP="005B4425">
      <w:pPr>
        <w:spacing w:line="480" w:lineRule="auto"/>
      </w:pPr>
    </w:p>
    <w:p w14:paraId="56EC61C6" w14:textId="6CB2242D" w:rsidR="0052610A" w:rsidRDefault="0052610A" w:rsidP="005B4425">
      <w:pPr>
        <w:spacing w:line="480" w:lineRule="auto"/>
      </w:pPr>
      <w:r>
        <w:t xml:space="preserve">Vinales, J. J. (2015) Mentorship part 1: the role in the learning environment, </w:t>
      </w:r>
      <w:r w:rsidRPr="0052610A">
        <w:rPr>
          <w:i/>
        </w:rPr>
        <w:t>British Journal of Nursing</w:t>
      </w:r>
      <w:r>
        <w:t>, 24(1), 50-53</w:t>
      </w:r>
    </w:p>
    <w:p w14:paraId="456FCA56" w14:textId="77777777" w:rsidR="0052610A" w:rsidRDefault="0052610A" w:rsidP="005B4425">
      <w:pPr>
        <w:spacing w:line="480" w:lineRule="auto"/>
      </w:pPr>
    </w:p>
    <w:p w14:paraId="4FB39B40" w14:textId="77777777" w:rsidR="00642A50" w:rsidRDefault="00642A50" w:rsidP="005B4425">
      <w:pPr>
        <w:spacing w:line="480" w:lineRule="auto"/>
      </w:pPr>
      <w:r w:rsidRPr="00D55CBC">
        <w:t xml:space="preserve">Vygotsky, L. (1978) </w:t>
      </w:r>
      <w:r w:rsidRPr="00D55CBC">
        <w:rPr>
          <w:i/>
        </w:rPr>
        <w:t>Mind in society: the development of higher psychological process</w:t>
      </w:r>
      <w:r>
        <w:rPr>
          <w:i/>
        </w:rPr>
        <w:t>,</w:t>
      </w:r>
      <w:r w:rsidRPr="00D55CBC">
        <w:t xml:space="preserve"> Cambridge Mass: Harvard University Press</w:t>
      </w:r>
    </w:p>
    <w:p w14:paraId="06FE1C10" w14:textId="77777777" w:rsidR="006A0BD6" w:rsidRDefault="006A0BD6" w:rsidP="005B4425">
      <w:pPr>
        <w:spacing w:line="480" w:lineRule="auto"/>
      </w:pPr>
    </w:p>
    <w:p w14:paraId="4EFFD734" w14:textId="1AE170D1" w:rsidR="00D45D54" w:rsidRDefault="006A0BD6" w:rsidP="00E525B6">
      <w:pPr>
        <w:spacing w:line="480" w:lineRule="auto"/>
      </w:pPr>
      <w:r>
        <w:t xml:space="preserve">Willis, </w:t>
      </w:r>
      <w:r w:rsidR="005C2A4C">
        <w:t xml:space="preserve">P. </w:t>
      </w:r>
      <w:r>
        <w:t>L</w:t>
      </w:r>
      <w:r w:rsidR="007F1C5F">
        <w:t>ord</w:t>
      </w:r>
      <w:r>
        <w:t xml:space="preserve"> (2015) </w:t>
      </w:r>
      <w:r w:rsidRPr="006828B1">
        <w:rPr>
          <w:i/>
        </w:rPr>
        <w:t>Raising the bar – the shape of caring: a review of the future of education and training of registered nurses and care assistants</w:t>
      </w:r>
      <w:r>
        <w:t>, London: HEE/ NMC</w:t>
      </w:r>
    </w:p>
    <w:p w14:paraId="47EFCF04" w14:textId="77777777" w:rsidR="00D45D54" w:rsidRDefault="00D45D54" w:rsidP="00E525B6">
      <w:pPr>
        <w:spacing w:line="480" w:lineRule="auto"/>
      </w:pPr>
    </w:p>
    <w:p w14:paraId="55E5A039" w14:textId="77777777" w:rsidR="00D45D54" w:rsidRDefault="00D45D54" w:rsidP="00E525B6">
      <w:pPr>
        <w:spacing w:line="480" w:lineRule="auto"/>
      </w:pPr>
    </w:p>
    <w:p w14:paraId="65408764" w14:textId="77777777" w:rsidR="00943C01" w:rsidRDefault="00943C01" w:rsidP="00E525B6">
      <w:pPr>
        <w:spacing w:line="480" w:lineRule="auto"/>
      </w:pPr>
    </w:p>
    <w:sectPr w:rsidR="00943C01" w:rsidSect="006F6208">
      <w:pgSz w:w="11900" w:h="16840"/>
      <w:pgMar w:top="1304" w:right="1701"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F21"/>
    <w:multiLevelType w:val="hybridMultilevel"/>
    <w:tmpl w:val="19EA91FC"/>
    <w:lvl w:ilvl="0" w:tplc="A364D8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46B84"/>
    <w:multiLevelType w:val="hybridMultilevel"/>
    <w:tmpl w:val="E5127792"/>
    <w:lvl w:ilvl="0" w:tplc="0D7A66A2">
      <w:numFmt w:val="bullet"/>
      <w:lvlText w:val="•"/>
      <w:lvlJc w:val="left"/>
      <w:pPr>
        <w:ind w:left="720" w:hanging="360"/>
      </w:pPr>
      <w:rPr>
        <w:rFonts w:ascii="Times" w:hAnsi="Time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042E"/>
    <w:multiLevelType w:val="hybridMultilevel"/>
    <w:tmpl w:val="134230D0"/>
    <w:lvl w:ilvl="0" w:tplc="A364D8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992"/>
    <w:multiLevelType w:val="hybridMultilevel"/>
    <w:tmpl w:val="0798C886"/>
    <w:lvl w:ilvl="0" w:tplc="A364D8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2A3408"/>
    <w:multiLevelType w:val="hybridMultilevel"/>
    <w:tmpl w:val="4306BE90"/>
    <w:lvl w:ilvl="0" w:tplc="9AD67C6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6C3F3B"/>
    <w:multiLevelType w:val="hybridMultilevel"/>
    <w:tmpl w:val="DB027BEE"/>
    <w:lvl w:ilvl="0" w:tplc="A364D8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D34348"/>
    <w:multiLevelType w:val="hybridMultilevel"/>
    <w:tmpl w:val="A1302680"/>
    <w:lvl w:ilvl="0" w:tplc="A364D8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C3"/>
    <w:rsid w:val="0002204C"/>
    <w:rsid w:val="000838F8"/>
    <w:rsid w:val="000F2408"/>
    <w:rsid w:val="000F5C1D"/>
    <w:rsid w:val="00100EC4"/>
    <w:rsid w:val="00112B67"/>
    <w:rsid w:val="001217DC"/>
    <w:rsid w:val="001301D4"/>
    <w:rsid w:val="001550DC"/>
    <w:rsid w:val="00162F9A"/>
    <w:rsid w:val="00171A72"/>
    <w:rsid w:val="00191048"/>
    <w:rsid w:val="001A53D7"/>
    <w:rsid w:val="001B41D0"/>
    <w:rsid w:val="002017C4"/>
    <w:rsid w:val="002149B9"/>
    <w:rsid w:val="00221300"/>
    <w:rsid w:val="00292963"/>
    <w:rsid w:val="00304860"/>
    <w:rsid w:val="003210EF"/>
    <w:rsid w:val="003324B0"/>
    <w:rsid w:val="003763D5"/>
    <w:rsid w:val="003953D1"/>
    <w:rsid w:val="003A0F68"/>
    <w:rsid w:val="003E40F4"/>
    <w:rsid w:val="003F5877"/>
    <w:rsid w:val="00426B32"/>
    <w:rsid w:val="0043541C"/>
    <w:rsid w:val="0047095D"/>
    <w:rsid w:val="00481518"/>
    <w:rsid w:val="004D167F"/>
    <w:rsid w:val="004E11E6"/>
    <w:rsid w:val="004F7BF3"/>
    <w:rsid w:val="00501DA5"/>
    <w:rsid w:val="0050270C"/>
    <w:rsid w:val="0052582D"/>
    <w:rsid w:val="0052610A"/>
    <w:rsid w:val="00567DD3"/>
    <w:rsid w:val="005A7866"/>
    <w:rsid w:val="005B4425"/>
    <w:rsid w:val="005B6118"/>
    <w:rsid w:val="005C2A4C"/>
    <w:rsid w:val="005C4DEB"/>
    <w:rsid w:val="005E5965"/>
    <w:rsid w:val="00642A50"/>
    <w:rsid w:val="00680BD5"/>
    <w:rsid w:val="006828B1"/>
    <w:rsid w:val="006A0BD6"/>
    <w:rsid w:val="006F0ED2"/>
    <w:rsid w:val="006F6208"/>
    <w:rsid w:val="006F6A6E"/>
    <w:rsid w:val="00753D99"/>
    <w:rsid w:val="00761537"/>
    <w:rsid w:val="007E26F7"/>
    <w:rsid w:val="007E714F"/>
    <w:rsid w:val="007F1C5F"/>
    <w:rsid w:val="007F4F76"/>
    <w:rsid w:val="00801AA5"/>
    <w:rsid w:val="00813418"/>
    <w:rsid w:val="00841B26"/>
    <w:rsid w:val="00847292"/>
    <w:rsid w:val="008B57BD"/>
    <w:rsid w:val="008C46B1"/>
    <w:rsid w:val="008D6107"/>
    <w:rsid w:val="00943C01"/>
    <w:rsid w:val="00954F29"/>
    <w:rsid w:val="00977487"/>
    <w:rsid w:val="00981100"/>
    <w:rsid w:val="00983FDD"/>
    <w:rsid w:val="00994706"/>
    <w:rsid w:val="009B2C39"/>
    <w:rsid w:val="009E7239"/>
    <w:rsid w:val="009F1428"/>
    <w:rsid w:val="00A12E4B"/>
    <w:rsid w:val="00A30F2F"/>
    <w:rsid w:val="00A5033C"/>
    <w:rsid w:val="00AA218D"/>
    <w:rsid w:val="00AA69C3"/>
    <w:rsid w:val="00AD4178"/>
    <w:rsid w:val="00B332A7"/>
    <w:rsid w:val="00B3374A"/>
    <w:rsid w:val="00B4726D"/>
    <w:rsid w:val="00B62E85"/>
    <w:rsid w:val="00B649B9"/>
    <w:rsid w:val="00B81E68"/>
    <w:rsid w:val="00C01CF5"/>
    <w:rsid w:val="00C47474"/>
    <w:rsid w:val="00C71350"/>
    <w:rsid w:val="00CE71AA"/>
    <w:rsid w:val="00CF6E47"/>
    <w:rsid w:val="00D45D54"/>
    <w:rsid w:val="00D468D7"/>
    <w:rsid w:val="00D51340"/>
    <w:rsid w:val="00D66A5D"/>
    <w:rsid w:val="00DF57B4"/>
    <w:rsid w:val="00E35E02"/>
    <w:rsid w:val="00E40C54"/>
    <w:rsid w:val="00E525B6"/>
    <w:rsid w:val="00E5625F"/>
    <w:rsid w:val="00E716CE"/>
    <w:rsid w:val="00E75CDE"/>
    <w:rsid w:val="00ED2B3F"/>
    <w:rsid w:val="00EE4D95"/>
    <w:rsid w:val="00EF7D11"/>
    <w:rsid w:val="00F020CB"/>
    <w:rsid w:val="00F35D2A"/>
    <w:rsid w:val="00F36193"/>
    <w:rsid w:val="00F47574"/>
    <w:rsid w:val="00F66A3D"/>
    <w:rsid w:val="00FA6A5C"/>
    <w:rsid w:val="00FA6C13"/>
    <w:rsid w:val="00FB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FB2A3"/>
  <w14:defaultImageDpi w14:val="300"/>
  <w15:docId w15:val="{1BD833DC-7A5A-4B1C-801A-2DB1B4A8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C3"/>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A69C3"/>
    <w:pPr>
      <w:spacing w:after="120"/>
    </w:pPr>
  </w:style>
  <w:style w:type="character" w:customStyle="1" w:styleId="BodyTextChar">
    <w:name w:val="Body Text Char"/>
    <w:basedOn w:val="DefaultParagraphFont"/>
    <w:link w:val="BodyText"/>
    <w:uiPriority w:val="99"/>
    <w:rsid w:val="00AA69C3"/>
    <w:rPr>
      <w:rFonts w:ascii="Arial" w:eastAsia="Times New Roman" w:hAnsi="Arial" w:cs="Times New Roman"/>
      <w:szCs w:val="20"/>
      <w:lang w:val="en-GB" w:eastAsia="en-GB"/>
    </w:rPr>
  </w:style>
  <w:style w:type="paragraph" w:styleId="BodyText2">
    <w:name w:val="Body Text 2"/>
    <w:basedOn w:val="Normal"/>
    <w:link w:val="BodyText2Char"/>
    <w:uiPriority w:val="99"/>
    <w:unhideWhenUsed/>
    <w:rsid w:val="00D45D54"/>
    <w:pPr>
      <w:spacing w:after="120" w:line="480" w:lineRule="auto"/>
    </w:pPr>
  </w:style>
  <w:style w:type="character" w:customStyle="1" w:styleId="BodyText2Char">
    <w:name w:val="Body Text 2 Char"/>
    <w:basedOn w:val="DefaultParagraphFont"/>
    <w:link w:val="BodyText2"/>
    <w:uiPriority w:val="99"/>
    <w:rsid w:val="00D45D54"/>
    <w:rPr>
      <w:rFonts w:ascii="Arial" w:eastAsia="Times New Roman" w:hAnsi="Arial" w:cs="Times New Roman"/>
      <w:szCs w:val="20"/>
      <w:lang w:val="en-GB" w:eastAsia="en-GB"/>
    </w:rPr>
  </w:style>
  <w:style w:type="paragraph" w:styleId="PlainText">
    <w:name w:val="Plain Text"/>
    <w:basedOn w:val="Normal"/>
    <w:link w:val="PlainTextChar"/>
    <w:semiHidden/>
    <w:rsid w:val="00D45D54"/>
    <w:rPr>
      <w:rFonts w:ascii="Courier New" w:hAnsi="Courier New"/>
      <w:sz w:val="20"/>
      <w:lang w:val="en-US"/>
    </w:rPr>
  </w:style>
  <w:style w:type="character" w:customStyle="1" w:styleId="PlainTextChar">
    <w:name w:val="Plain Text Char"/>
    <w:basedOn w:val="DefaultParagraphFont"/>
    <w:link w:val="PlainText"/>
    <w:semiHidden/>
    <w:rsid w:val="00D45D54"/>
    <w:rPr>
      <w:rFonts w:ascii="Courier New" w:eastAsia="Times New Roman" w:hAnsi="Courier New" w:cs="Times New Roman"/>
      <w:sz w:val="20"/>
      <w:szCs w:val="20"/>
      <w:lang w:eastAsia="en-GB"/>
    </w:rPr>
  </w:style>
  <w:style w:type="paragraph" w:styleId="BodyText3">
    <w:name w:val="Body Text 3"/>
    <w:basedOn w:val="Normal"/>
    <w:link w:val="BodyText3Char"/>
    <w:uiPriority w:val="99"/>
    <w:unhideWhenUsed/>
    <w:rsid w:val="00CF6E47"/>
    <w:pPr>
      <w:spacing w:after="120"/>
    </w:pPr>
    <w:rPr>
      <w:sz w:val="16"/>
      <w:szCs w:val="16"/>
    </w:rPr>
  </w:style>
  <w:style w:type="character" w:customStyle="1" w:styleId="BodyText3Char">
    <w:name w:val="Body Text 3 Char"/>
    <w:basedOn w:val="DefaultParagraphFont"/>
    <w:link w:val="BodyText3"/>
    <w:uiPriority w:val="99"/>
    <w:rsid w:val="00CF6E47"/>
    <w:rPr>
      <w:rFonts w:ascii="Arial" w:eastAsia="Times New Roman" w:hAnsi="Arial" w:cs="Times New Roman"/>
      <w:sz w:val="16"/>
      <w:szCs w:val="16"/>
      <w:lang w:val="en-GB" w:eastAsia="en-GB"/>
    </w:rPr>
  </w:style>
  <w:style w:type="character" w:styleId="Hyperlink">
    <w:name w:val="Hyperlink"/>
    <w:uiPriority w:val="99"/>
    <w:unhideWhenUsed/>
    <w:rsid w:val="001550DC"/>
    <w:rPr>
      <w:color w:val="0000FF"/>
      <w:u w:val="single"/>
    </w:rPr>
  </w:style>
  <w:style w:type="table" w:styleId="TableGrid">
    <w:name w:val="Table Grid"/>
    <w:basedOn w:val="TableNormal"/>
    <w:uiPriority w:val="59"/>
    <w:rsid w:val="00FA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13"/>
    <w:pPr>
      <w:ind w:left="720"/>
      <w:contextualSpacing/>
    </w:pPr>
  </w:style>
  <w:style w:type="character" w:styleId="FollowedHyperlink">
    <w:name w:val="FollowedHyperlink"/>
    <w:basedOn w:val="DefaultParagraphFont"/>
    <w:uiPriority w:val="99"/>
    <w:semiHidden/>
    <w:unhideWhenUsed/>
    <w:rsid w:val="00761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enhanced/doi/10.1111/jpm.12094" TargetMode="External"/><Relationship Id="rId5" Type="http://schemas.openxmlformats.org/officeDocument/2006/relationships/hyperlink" Target="http://hdl.handle.net/2299/103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37360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Edwards</dc:creator>
  <cp:keywords/>
  <dc:description/>
  <cp:lastModifiedBy>Jackie McPeak</cp:lastModifiedBy>
  <cp:revision>2</cp:revision>
  <dcterms:created xsi:type="dcterms:W3CDTF">2017-01-24T10:26:00Z</dcterms:created>
  <dcterms:modified xsi:type="dcterms:W3CDTF">2017-01-24T10:26:00Z</dcterms:modified>
</cp:coreProperties>
</file>